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9E" w:rsidRDefault="000F3A65" w:rsidP="000F3A65">
      <w:pPr>
        <w:jc w:val="center"/>
        <w:rPr>
          <w:rFonts w:cstheme="minorHAnsi"/>
          <w:sz w:val="24"/>
          <w:szCs w:val="24"/>
          <w:u w:val="single"/>
        </w:rPr>
      </w:pPr>
      <w:r>
        <w:rPr>
          <w:rFonts w:cstheme="minorHAnsi"/>
          <w:sz w:val="24"/>
          <w:szCs w:val="24"/>
          <w:u w:val="single"/>
        </w:rPr>
        <w:t xml:space="preserve"> Minutes of </w:t>
      </w:r>
      <w:r w:rsidR="00BE09A6">
        <w:rPr>
          <w:rFonts w:cstheme="minorHAnsi"/>
          <w:sz w:val="24"/>
          <w:szCs w:val="24"/>
          <w:u w:val="single"/>
        </w:rPr>
        <w:t>2016</w:t>
      </w:r>
      <w:r w:rsidRPr="000F3A65">
        <w:rPr>
          <w:rFonts w:cstheme="minorHAnsi"/>
          <w:sz w:val="24"/>
          <w:szCs w:val="24"/>
          <w:u w:val="single"/>
        </w:rPr>
        <w:t xml:space="preserve"> EASI Annual Meeting</w:t>
      </w:r>
      <w:r w:rsidR="00BE09A6">
        <w:rPr>
          <w:rFonts w:cstheme="minorHAnsi"/>
          <w:sz w:val="24"/>
          <w:szCs w:val="24"/>
          <w:u w:val="single"/>
        </w:rPr>
        <w:t xml:space="preserve"> – New Orleans, L</w:t>
      </w:r>
      <w:r w:rsidR="00B510E3">
        <w:rPr>
          <w:rFonts w:cstheme="minorHAnsi"/>
          <w:sz w:val="24"/>
          <w:szCs w:val="24"/>
          <w:u w:val="single"/>
        </w:rPr>
        <w:t>A</w:t>
      </w:r>
    </w:p>
    <w:p w:rsidR="000F3A65" w:rsidRDefault="00BE09A6" w:rsidP="00BE09A6">
      <w:pPr>
        <w:jc w:val="center"/>
        <w:rPr>
          <w:rFonts w:cstheme="minorHAnsi"/>
          <w:sz w:val="24"/>
          <w:szCs w:val="24"/>
          <w:u w:val="single"/>
        </w:rPr>
      </w:pPr>
      <w:r>
        <w:rPr>
          <w:rFonts w:cstheme="minorHAnsi"/>
          <w:sz w:val="24"/>
          <w:szCs w:val="24"/>
          <w:u w:val="single"/>
        </w:rPr>
        <w:t>March 31, 2016</w:t>
      </w:r>
    </w:p>
    <w:p w:rsidR="000F3A65" w:rsidRDefault="00BE09A6" w:rsidP="000F3A65">
      <w:pPr>
        <w:rPr>
          <w:rFonts w:cstheme="minorHAnsi"/>
          <w:sz w:val="24"/>
          <w:szCs w:val="24"/>
          <w:u w:val="single"/>
        </w:rPr>
      </w:pPr>
      <w:r w:rsidRPr="00BE09A6">
        <w:rPr>
          <w:rFonts w:cstheme="minorHAnsi"/>
          <w:i/>
          <w:szCs w:val="24"/>
          <w:u w:val="single"/>
        </w:rPr>
        <w:t>Technical</w:t>
      </w:r>
      <w:r>
        <w:rPr>
          <w:rFonts w:cstheme="minorHAnsi"/>
          <w:i/>
          <w:sz w:val="24"/>
          <w:szCs w:val="24"/>
          <w:u w:val="single"/>
        </w:rPr>
        <w:t xml:space="preserve"> &amp; </w:t>
      </w:r>
      <w:r w:rsidR="000F3A65" w:rsidRPr="00DE1216">
        <w:rPr>
          <w:rFonts w:cstheme="minorHAnsi"/>
          <w:i/>
          <w:sz w:val="24"/>
          <w:szCs w:val="24"/>
          <w:u w:val="single"/>
        </w:rPr>
        <w:t>Steering Committee Meeting</w:t>
      </w:r>
      <w:r>
        <w:rPr>
          <w:rFonts w:cstheme="minorHAnsi"/>
          <w:i/>
          <w:sz w:val="24"/>
          <w:szCs w:val="24"/>
          <w:u w:val="single"/>
        </w:rPr>
        <w:t>s</w:t>
      </w:r>
      <w:r>
        <w:rPr>
          <w:rFonts w:cstheme="minorHAnsi"/>
          <w:sz w:val="24"/>
          <w:szCs w:val="24"/>
          <w:u w:val="single"/>
        </w:rPr>
        <w:t xml:space="preserve"> – 9:00 am</w:t>
      </w:r>
      <w:r w:rsidR="000F3A65">
        <w:rPr>
          <w:rFonts w:cstheme="minorHAnsi"/>
          <w:sz w:val="24"/>
          <w:szCs w:val="24"/>
          <w:u w:val="single"/>
        </w:rPr>
        <w:t>:</w:t>
      </w:r>
    </w:p>
    <w:p w:rsidR="000003F2" w:rsidRDefault="00BE09A6" w:rsidP="00B510E3">
      <w:pPr>
        <w:rPr>
          <w:rFonts w:cstheme="minorHAnsi"/>
        </w:rPr>
      </w:pPr>
      <w:r>
        <w:rPr>
          <w:rFonts w:cstheme="minorHAnsi"/>
        </w:rPr>
        <w:t xml:space="preserve">Following these </w:t>
      </w:r>
      <w:r w:rsidR="00157837">
        <w:rPr>
          <w:rFonts w:cstheme="minorHAnsi"/>
        </w:rPr>
        <w:t>meeting</w:t>
      </w:r>
      <w:r>
        <w:rPr>
          <w:rFonts w:cstheme="minorHAnsi"/>
        </w:rPr>
        <w:t>s</w:t>
      </w:r>
      <w:r w:rsidR="00157837">
        <w:rPr>
          <w:rFonts w:cstheme="minorHAnsi"/>
        </w:rPr>
        <w:t xml:space="preserve">, the </w:t>
      </w:r>
      <w:r w:rsidR="0023056C">
        <w:rPr>
          <w:rFonts w:cstheme="minorHAnsi"/>
        </w:rPr>
        <w:t>Secretary</w:t>
      </w:r>
      <w:r w:rsidR="00157837">
        <w:rPr>
          <w:rFonts w:cstheme="minorHAnsi"/>
        </w:rPr>
        <w:t>/Treasurer (</w:t>
      </w:r>
      <w:r w:rsidR="00157837" w:rsidRPr="00157837">
        <w:rPr>
          <w:rFonts w:cstheme="minorHAnsi"/>
        </w:rPr>
        <w:t>Nick Freitag</w:t>
      </w:r>
      <w:r w:rsidR="00157837">
        <w:rPr>
          <w:rFonts w:cstheme="minorHAnsi"/>
        </w:rPr>
        <w:t>) opened up the check book and reviewed the</w:t>
      </w:r>
      <w:r>
        <w:rPr>
          <w:rFonts w:cstheme="minorHAnsi"/>
        </w:rPr>
        <w:t xml:space="preserve"> past</w:t>
      </w:r>
      <w:r w:rsidR="00157837">
        <w:rPr>
          <w:rFonts w:cstheme="minorHAnsi"/>
        </w:rPr>
        <w:t xml:space="preserve"> year’s monthly checking account statements and </w:t>
      </w:r>
      <w:r w:rsidR="0023056C">
        <w:rPr>
          <w:rFonts w:cstheme="minorHAnsi"/>
        </w:rPr>
        <w:t>financially</w:t>
      </w:r>
      <w:r>
        <w:rPr>
          <w:rFonts w:cstheme="minorHAnsi"/>
        </w:rPr>
        <w:t xml:space="preserve"> reports with four members of the Steering Committee (Jean Scruggs, Nick Blanchard, Jane Tonkin &amp; Michael Roberts) </w:t>
      </w:r>
      <w:r w:rsidR="00157837">
        <w:rPr>
          <w:rFonts w:cstheme="minorHAnsi"/>
        </w:rPr>
        <w:t xml:space="preserve">. They examined the records presented and found </w:t>
      </w:r>
      <w:r>
        <w:rPr>
          <w:rFonts w:cstheme="minorHAnsi"/>
        </w:rPr>
        <w:t xml:space="preserve">no irregularities </w:t>
      </w:r>
      <w:r w:rsidR="0023056C">
        <w:rPr>
          <w:rFonts w:cstheme="minorHAnsi"/>
        </w:rPr>
        <w:t>or</w:t>
      </w:r>
      <w:r>
        <w:rPr>
          <w:rFonts w:cstheme="minorHAnsi"/>
        </w:rPr>
        <w:t xml:space="preserve"> discrepancies</w:t>
      </w:r>
      <w:r w:rsidR="00157837">
        <w:rPr>
          <w:rFonts w:cstheme="minorHAnsi"/>
        </w:rPr>
        <w:t xml:space="preserve"> wi</w:t>
      </w:r>
      <w:r>
        <w:rPr>
          <w:rFonts w:cstheme="minorHAnsi"/>
        </w:rPr>
        <w:t>th the</w:t>
      </w:r>
      <w:r w:rsidR="00157837">
        <w:rPr>
          <w:rFonts w:cstheme="minorHAnsi"/>
        </w:rPr>
        <w:t xml:space="preserve"> </w:t>
      </w:r>
      <w:r w:rsidR="0023056C">
        <w:rPr>
          <w:rFonts w:cstheme="minorHAnsi"/>
        </w:rPr>
        <w:t>accuracy</w:t>
      </w:r>
      <w:r>
        <w:rPr>
          <w:rFonts w:cstheme="minorHAnsi"/>
        </w:rPr>
        <w:t xml:space="preserve"> of the books and reporting</w:t>
      </w:r>
      <w:r w:rsidR="0023056C">
        <w:rPr>
          <w:rFonts w:cstheme="minorHAnsi"/>
        </w:rPr>
        <w:t>.</w:t>
      </w:r>
      <w:r>
        <w:rPr>
          <w:rFonts w:cstheme="minorHAnsi"/>
        </w:rPr>
        <w:t xml:space="preserve"> They all signed a document stating this fact.</w:t>
      </w:r>
      <w:r w:rsidR="00157837">
        <w:rPr>
          <w:rFonts w:cstheme="minorHAnsi"/>
        </w:rPr>
        <w:t xml:space="preserve">  </w:t>
      </w:r>
      <w:r w:rsidR="00B510E3">
        <w:rPr>
          <w:rFonts w:cstheme="minorHAnsi"/>
        </w:rPr>
        <w:t xml:space="preserve"> </w:t>
      </w:r>
    </w:p>
    <w:p w:rsidR="00DE1216" w:rsidRPr="006E521B" w:rsidRDefault="00DE1216" w:rsidP="00BE09A6">
      <w:pPr>
        <w:rPr>
          <w:rFonts w:cstheme="minorHAnsi"/>
          <w:b/>
          <w:u w:val="single"/>
        </w:rPr>
      </w:pPr>
      <w:r w:rsidRPr="006E521B">
        <w:rPr>
          <w:rFonts w:cstheme="minorHAnsi"/>
          <w:b/>
          <w:u w:val="single"/>
        </w:rPr>
        <w:t>General Session</w:t>
      </w:r>
      <w:r w:rsidR="00BE09A6">
        <w:rPr>
          <w:rFonts w:cstheme="minorHAnsi"/>
          <w:b/>
          <w:u w:val="single"/>
        </w:rPr>
        <w:t xml:space="preserve"> </w:t>
      </w:r>
    </w:p>
    <w:p w:rsidR="00870081" w:rsidRPr="00690EAE" w:rsidRDefault="00BE09A6" w:rsidP="00690EAE">
      <w:pPr>
        <w:rPr>
          <w:rFonts w:cstheme="minorHAnsi"/>
        </w:rPr>
      </w:pPr>
      <w:r>
        <w:rPr>
          <w:rFonts w:cstheme="minorHAnsi"/>
        </w:rPr>
        <w:t>Beginning at 10 am</w:t>
      </w:r>
      <w:r w:rsidR="00DE1216">
        <w:rPr>
          <w:rFonts w:cstheme="minorHAnsi"/>
        </w:rPr>
        <w:t>, the</w:t>
      </w:r>
      <w:r w:rsidR="00157837">
        <w:rPr>
          <w:rFonts w:cstheme="minorHAnsi"/>
        </w:rPr>
        <w:t xml:space="preserve"> </w:t>
      </w:r>
      <w:r w:rsidR="0023056C">
        <w:rPr>
          <w:rFonts w:cstheme="minorHAnsi"/>
        </w:rPr>
        <w:t>Annual Meeting</w:t>
      </w:r>
      <w:r w:rsidR="00DE1216">
        <w:rPr>
          <w:rFonts w:cstheme="minorHAnsi"/>
        </w:rPr>
        <w:t xml:space="preserve"> commenced by a welcome from the </w:t>
      </w:r>
      <w:r>
        <w:rPr>
          <w:rFonts w:cstheme="minorHAnsi"/>
        </w:rPr>
        <w:t xml:space="preserve">incoming </w:t>
      </w:r>
      <w:r w:rsidR="004E1298">
        <w:rPr>
          <w:rFonts w:cstheme="minorHAnsi"/>
        </w:rPr>
        <w:t>Executive</w:t>
      </w:r>
      <w:r>
        <w:rPr>
          <w:rFonts w:cstheme="minorHAnsi"/>
        </w:rPr>
        <w:t xml:space="preserve"> Chairperson, Michael Roberts, who was </w:t>
      </w:r>
      <w:r w:rsidR="003919AA">
        <w:rPr>
          <w:rFonts w:cstheme="minorHAnsi"/>
        </w:rPr>
        <w:t>subbing for</w:t>
      </w:r>
      <w:r>
        <w:rPr>
          <w:rFonts w:cstheme="minorHAnsi"/>
        </w:rPr>
        <w:t xml:space="preserve"> Rob Smith (unable to attend this year).  Michael </w:t>
      </w:r>
      <w:r w:rsidR="005A0B27">
        <w:rPr>
          <w:rFonts w:cstheme="minorHAnsi"/>
        </w:rPr>
        <w:t>asked for individual introductions and offered a special welcome to our first-time participants.</w:t>
      </w:r>
      <w:r w:rsidR="00870081">
        <w:rPr>
          <w:rFonts w:cstheme="minorHAnsi"/>
        </w:rPr>
        <w:t xml:space="preserve"> Below is a listing of those in attendance</w:t>
      </w:r>
      <w:r w:rsidR="00C4331B">
        <w:rPr>
          <w:rFonts w:cstheme="minorHAnsi"/>
        </w:rPr>
        <w:t xml:space="preserve"> (27</w:t>
      </w:r>
      <w:r w:rsidR="00B2734D">
        <w:rPr>
          <w:rFonts w:cstheme="minorHAnsi"/>
        </w:rPr>
        <w:t xml:space="preserve"> in total</w:t>
      </w:r>
      <w:r w:rsidR="00C4331B">
        <w:rPr>
          <w:rFonts w:cstheme="minorHAnsi"/>
        </w:rPr>
        <w:t xml:space="preserve"> of 29 registered</w:t>
      </w:r>
      <w:r w:rsidR="00B2734D">
        <w:rPr>
          <w:rFonts w:cstheme="minorHAnsi"/>
        </w:rPr>
        <w:t>)</w:t>
      </w:r>
      <w:r w:rsidR="00870081">
        <w:rPr>
          <w:rFonts w:cstheme="minorHAnsi"/>
        </w:rPr>
        <w:t xml:space="preserve"> with an * to note</w:t>
      </w:r>
      <w:r w:rsidR="00B2734D">
        <w:rPr>
          <w:rFonts w:cstheme="minorHAnsi"/>
        </w:rPr>
        <w:t xml:space="preserve"> a</w:t>
      </w:r>
      <w:r w:rsidR="00870081">
        <w:rPr>
          <w:rFonts w:cstheme="minorHAnsi"/>
        </w:rPr>
        <w:t xml:space="preserve"> ‘first time’</w:t>
      </w:r>
      <w:r w:rsidR="00B2734D">
        <w:rPr>
          <w:rFonts w:cstheme="minorHAnsi"/>
        </w:rPr>
        <w:t xml:space="preserve"> attendee,</w:t>
      </w:r>
      <w:r w:rsidR="00870081">
        <w:rPr>
          <w:rFonts w:cstheme="minorHAnsi"/>
        </w:rPr>
        <w:t xml:space="preserve"> and </w:t>
      </w:r>
      <w:r w:rsidR="00870081" w:rsidRPr="00FE2B55">
        <w:rPr>
          <w:rFonts w:cstheme="minorHAnsi"/>
          <w:color w:val="FF0000"/>
        </w:rPr>
        <w:t>** to signify a ‘</w:t>
      </w:r>
      <w:r w:rsidR="00B2734D" w:rsidRPr="00FE2B55">
        <w:rPr>
          <w:rFonts w:cstheme="minorHAnsi"/>
          <w:color w:val="FF0000"/>
        </w:rPr>
        <w:t>non-M</w:t>
      </w:r>
      <w:r w:rsidR="00870081" w:rsidRPr="00FE2B55">
        <w:rPr>
          <w:rFonts w:cstheme="minorHAnsi"/>
          <w:color w:val="FF0000"/>
        </w:rPr>
        <w:t>ember’</w:t>
      </w:r>
      <w:r w:rsidR="00B2734D" w:rsidRPr="00FE2B55">
        <w:rPr>
          <w:rFonts w:cstheme="minorHAnsi"/>
          <w:color w:val="FF0000"/>
        </w:rPr>
        <w:t xml:space="preserve"> in attendance</w:t>
      </w:r>
      <w:r w:rsidR="00870081">
        <w:rPr>
          <w:rFonts w:cstheme="minorHAnsi"/>
        </w:rPr>
        <w:t>:</w:t>
      </w:r>
    </w:p>
    <w:p w:rsidR="00870081" w:rsidRDefault="00690EAE" w:rsidP="00870081">
      <w:pPr>
        <w:pStyle w:val="NoSpacing"/>
      </w:pPr>
      <w:r>
        <w:t>Nick Freitag, Bill Griffin*, Michael Roberts, Janell Sealy*, Carlos Caballero*</w:t>
      </w:r>
      <w:r w:rsidR="00870081">
        <w:t xml:space="preserve"> (Gildan Activewear)</w:t>
      </w:r>
    </w:p>
    <w:p w:rsidR="00870081" w:rsidRDefault="00870081" w:rsidP="00870081">
      <w:pPr>
        <w:pStyle w:val="NoSpacing"/>
      </w:pPr>
      <w:r>
        <w:t>Jon Clarke, Nick Blanchard</w:t>
      </w:r>
      <w:r w:rsidR="00690EAE">
        <w:t>,</w:t>
      </w:r>
      <w:r>
        <w:t xml:space="preserve"> (Color Image Apparel)</w:t>
      </w:r>
    </w:p>
    <w:p w:rsidR="00870081" w:rsidRDefault="00870081" w:rsidP="00870081">
      <w:pPr>
        <w:pStyle w:val="NoSpacing"/>
      </w:pPr>
      <w:r>
        <w:t>Joelle Hotte (FDM4 International)</w:t>
      </w:r>
    </w:p>
    <w:p w:rsidR="00870081" w:rsidRDefault="00870081" w:rsidP="00870081">
      <w:pPr>
        <w:pStyle w:val="NoSpacing"/>
      </w:pPr>
      <w:r>
        <w:t>Mike Cutsey</w:t>
      </w:r>
      <w:r w:rsidR="00690EAE">
        <w:t>, Carl Brewer*</w:t>
      </w:r>
      <w:r>
        <w:t xml:space="preserve"> (FDM America)</w:t>
      </w:r>
    </w:p>
    <w:p w:rsidR="00870081" w:rsidRDefault="00870081" w:rsidP="00870081">
      <w:pPr>
        <w:pStyle w:val="NoSpacing"/>
      </w:pPr>
      <w:r>
        <w:t>Jane Tonkin</w:t>
      </w:r>
      <w:r w:rsidR="00690EAE">
        <w:t>, Joe Kane*</w:t>
      </w:r>
      <w:r w:rsidR="00157837">
        <w:t>, Lorian</w:t>
      </w:r>
      <w:r w:rsidR="00C4331B">
        <w:t>n</w:t>
      </w:r>
      <w:r w:rsidR="00157837">
        <w:t xml:space="preserve"> Melendez</w:t>
      </w:r>
      <w:r w:rsidR="00690EAE">
        <w:t>, Jay Zimmerman*, Keith Schneider*</w:t>
      </w:r>
      <w:r>
        <w:t xml:space="preserve"> (alphabroder)</w:t>
      </w:r>
    </w:p>
    <w:p w:rsidR="00870081" w:rsidRDefault="00690EAE" w:rsidP="00870081">
      <w:pPr>
        <w:pStyle w:val="NoSpacing"/>
      </w:pPr>
      <w:r>
        <w:t>Leslie Utt, Jim Henricks</w:t>
      </w:r>
      <w:r w:rsidR="00B2734D">
        <w:t xml:space="preserve"> (Hanesbrands, Inc.</w:t>
      </w:r>
      <w:r w:rsidR="00870081">
        <w:t>)</w:t>
      </w:r>
    </w:p>
    <w:p w:rsidR="00FC078C" w:rsidRDefault="00157837" w:rsidP="00870081">
      <w:pPr>
        <w:pStyle w:val="NoSpacing"/>
      </w:pPr>
      <w:r>
        <w:t>Jean Scruggs</w:t>
      </w:r>
      <w:r w:rsidR="00690EAE">
        <w:t>, Ricky Carter</w:t>
      </w:r>
      <w:r>
        <w:t xml:space="preserve"> (Fruit of the Loom</w:t>
      </w:r>
      <w:r w:rsidR="00FC078C">
        <w:t>)</w:t>
      </w:r>
    </w:p>
    <w:p w:rsidR="00FC078C" w:rsidRDefault="00157837" w:rsidP="00870081">
      <w:pPr>
        <w:pStyle w:val="NoSpacing"/>
      </w:pPr>
      <w:r>
        <w:t>Betsy Burton,</w:t>
      </w:r>
      <w:r w:rsidR="00FC078C">
        <w:t xml:space="preserve"> Clarence Wig</w:t>
      </w:r>
      <w:r w:rsidR="00690EAE">
        <w:t>gins (Heritage Sportswear</w:t>
      </w:r>
      <w:r w:rsidR="00FC078C">
        <w:t>)</w:t>
      </w:r>
    </w:p>
    <w:p w:rsidR="00FC078C" w:rsidRDefault="00FE2B55" w:rsidP="00870081">
      <w:pPr>
        <w:pStyle w:val="NoSpacing"/>
      </w:pPr>
      <w:r>
        <w:t>Tom Pepper*, Mike McGuire* (Century Place)</w:t>
      </w:r>
    </w:p>
    <w:p w:rsidR="00C4331B" w:rsidRDefault="00FC078C" w:rsidP="00870081">
      <w:pPr>
        <w:pStyle w:val="NoSpacing"/>
      </w:pPr>
      <w:r>
        <w:t>Beth Villa (Big Accessories)</w:t>
      </w:r>
    </w:p>
    <w:p w:rsidR="00690EAE" w:rsidRDefault="00690EAE" w:rsidP="00870081">
      <w:pPr>
        <w:pStyle w:val="NoSpacing"/>
      </w:pPr>
      <w:r>
        <w:t>Celina Ruhala* (J America)</w:t>
      </w:r>
    </w:p>
    <w:p w:rsidR="00690EAE" w:rsidRDefault="00690EAE" w:rsidP="00870081">
      <w:pPr>
        <w:pStyle w:val="NoSpacing"/>
      </w:pPr>
      <w:r>
        <w:t>Steve Mitchell* (TSC)</w:t>
      </w:r>
    </w:p>
    <w:p w:rsidR="00FE2B55" w:rsidRPr="00FE2B55" w:rsidRDefault="00FE2B55" w:rsidP="00FE2B55">
      <w:pPr>
        <w:pStyle w:val="NoSpacing"/>
        <w:rPr>
          <w:color w:val="FF0000"/>
        </w:rPr>
      </w:pPr>
      <w:r w:rsidRPr="00FE2B55">
        <w:rPr>
          <w:color w:val="FF0000"/>
        </w:rPr>
        <w:t>Mark Raborn ** (Roochi Traders)</w:t>
      </w:r>
    </w:p>
    <w:p w:rsidR="00FE2B55" w:rsidRDefault="00FE2B55" w:rsidP="00870081">
      <w:pPr>
        <w:pStyle w:val="NoSpacing"/>
      </w:pPr>
    </w:p>
    <w:p w:rsidR="00C4331B" w:rsidRDefault="00C4331B" w:rsidP="00870081">
      <w:pPr>
        <w:pStyle w:val="NoSpacing"/>
      </w:pPr>
    </w:p>
    <w:p w:rsidR="005A0B27" w:rsidRDefault="00FE2B55" w:rsidP="00DE1216">
      <w:pPr>
        <w:rPr>
          <w:rFonts w:cstheme="minorHAnsi"/>
        </w:rPr>
      </w:pPr>
      <w:r>
        <w:rPr>
          <w:rFonts w:cstheme="minorHAnsi"/>
        </w:rPr>
        <w:t xml:space="preserve">The meeting </w:t>
      </w:r>
      <w:r w:rsidR="00C4331B">
        <w:rPr>
          <w:rFonts w:cstheme="minorHAnsi"/>
        </w:rPr>
        <w:t xml:space="preserve">began </w:t>
      </w:r>
      <w:r>
        <w:rPr>
          <w:rFonts w:cstheme="minorHAnsi"/>
        </w:rPr>
        <w:t xml:space="preserve">by </w:t>
      </w:r>
      <w:r w:rsidR="00C4331B">
        <w:rPr>
          <w:rFonts w:cstheme="minorHAnsi"/>
        </w:rPr>
        <w:t>showing</w:t>
      </w:r>
      <w:r w:rsidR="005A0B27">
        <w:rPr>
          <w:rFonts w:cstheme="minorHAnsi"/>
        </w:rPr>
        <w:t xml:space="preserve"> a Po</w:t>
      </w:r>
      <w:r>
        <w:rPr>
          <w:rFonts w:cstheme="minorHAnsi"/>
        </w:rPr>
        <w:t>werPoint presentation detailing</w:t>
      </w:r>
      <w:r w:rsidR="005A0B27">
        <w:rPr>
          <w:rFonts w:cstheme="minorHAnsi"/>
        </w:rPr>
        <w:t xml:space="preserve"> the Anti-Trust Guidelines,</w:t>
      </w:r>
      <w:r w:rsidR="00C4331B">
        <w:rPr>
          <w:rFonts w:cstheme="minorHAnsi"/>
        </w:rPr>
        <w:t xml:space="preserve"> and then Nick presented</w:t>
      </w:r>
      <w:r w:rsidR="005A0B27">
        <w:rPr>
          <w:rFonts w:cstheme="minorHAnsi"/>
        </w:rPr>
        <w:t xml:space="preserve"> the </w:t>
      </w:r>
      <w:r w:rsidR="004E1298">
        <w:rPr>
          <w:rFonts w:cstheme="minorHAnsi"/>
        </w:rPr>
        <w:t>Treasurer’s</w:t>
      </w:r>
      <w:r w:rsidR="005A0B27">
        <w:rPr>
          <w:rFonts w:cstheme="minorHAnsi"/>
        </w:rPr>
        <w:t xml:space="preserve"> </w:t>
      </w:r>
      <w:r w:rsidR="004E1298">
        <w:rPr>
          <w:rFonts w:cstheme="minorHAnsi"/>
        </w:rPr>
        <w:t>Report for</w:t>
      </w:r>
      <w:r w:rsidR="00C4331B">
        <w:rPr>
          <w:rFonts w:cstheme="minorHAnsi"/>
        </w:rPr>
        <w:t xml:space="preserve"> fiscal year 2015</w:t>
      </w:r>
      <w:r>
        <w:rPr>
          <w:rFonts w:cstheme="minorHAnsi"/>
        </w:rPr>
        <w:t>-16</w:t>
      </w:r>
      <w:r w:rsidR="005A0B27">
        <w:rPr>
          <w:rFonts w:cstheme="minorHAnsi"/>
        </w:rPr>
        <w:t xml:space="preserve">, </w:t>
      </w:r>
      <w:r w:rsidR="00E07AA5">
        <w:rPr>
          <w:rFonts w:cstheme="minorHAnsi"/>
        </w:rPr>
        <w:t>discussed the audited bank statements process</w:t>
      </w:r>
      <w:r w:rsidR="005A0B27">
        <w:rPr>
          <w:rFonts w:cstheme="minorHAnsi"/>
        </w:rPr>
        <w:t xml:space="preserve"> and</w:t>
      </w:r>
      <w:r w:rsidR="00E07AA5">
        <w:rPr>
          <w:rFonts w:cstheme="minorHAnsi"/>
        </w:rPr>
        <w:t xml:space="preserve"> the</w:t>
      </w:r>
      <w:r w:rsidR="005A0B27">
        <w:rPr>
          <w:rFonts w:cstheme="minorHAnsi"/>
        </w:rPr>
        <w:t xml:space="preserve"> subsequent Report of the Audit Committee verifying these state</w:t>
      </w:r>
      <w:r w:rsidR="00E07AA5">
        <w:rPr>
          <w:rFonts w:cstheme="minorHAnsi"/>
        </w:rPr>
        <w:t>ments as being correct, and finally</w:t>
      </w:r>
      <w:r w:rsidR="005A0B27">
        <w:rPr>
          <w:rFonts w:cstheme="minorHAnsi"/>
        </w:rPr>
        <w:t xml:space="preserve"> the current slate of officers and At-Large Members of the Steering Committee showing expiration of terms. It is important </w:t>
      </w:r>
      <w:r w:rsidR="006E521B">
        <w:rPr>
          <w:rFonts w:cstheme="minorHAnsi"/>
        </w:rPr>
        <w:t xml:space="preserve">to </w:t>
      </w:r>
      <w:r>
        <w:rPr>
          <w:rFonts w:cstheme="minorHAnsi"/>
        </w:rPr>
        <w:t>know that this year, due to changes in the industry, we have to elect a Chairperson, a Vice Chairperson and multiple At-Large Steering Committee members.  The ballots will</w:t>
      </w:r>
      <w:r w:rsidR="005A0B27">
        <w:rPr>
          <w:rFonts w:cstheme="minorHAnsi"/>
        </w:rPr>
        <w:t xml:space="preserve"> be distributed during th</w:t>
      </w:r>
      <w:r>
        <w:rPr>
          <w:rFonts w:cstheme="minorHAnsi"/>
        </w:rPr>
        <w:t>e afternoon session at which time, we will</w:t>
      </w:r>
      <w:r w:rsidR="00E07AA5">
        <w:rPr>
          <w:rFonts w:cstheme="minorHAnsi"/>
        </w:rPr>
        <w:t xml:space="preserve"> entertain volunteers for inclusion on the ballot, and also we would accept nominations from the floor during the vot</w:t>
      </w:r>
      <w:r>
        <w:rPr>
          <w:rFonts w:cstheme="minorHAnsi"/>
        </w:rPr>
        <w:t xml:space="preserve">ing process to be held later in the afternoon. </w:t>
      </w:r>
    </w:p>
    <w:p w:rsidR="005C1EAE" w:rsidRDefault="00FE2B55" w:rsidP="00DE1216">
      <w:pPr>
        <w:rPr>
          <w:rFonts w:cstheme="minorHAnsi"/>
        </w:rPr>
      </w:pPr>
      <w:r>
        <w:rPr>
          <w:rFonts w:cstheme="minorHAnsi"/>
        </w:rPr>
        <w:lastRenderedPageBreak/>
        <w:t>At 10:4</w:t>
      </w:r>
      <w:r w:rsidR="005C1EAE">
        <w:rPr>
          <w:rFonts w:cstheme="minorHAnsi"/>
        </w:rPr>
        <w:t>5</w:t>
      </w:r>
      <w:r>
        <w:rPr>
          <w:rFonts w:cstheme="minorHAnsi"/>
        </w:rPr>
        <w:t xml:space="preserve"> am, </w:t>
      </w:r>
      <w:r w:rsidR="005C1EAE">
        <w:rPr>
          <w:rFonts w:cstheme="minorHAnsi"/>
        </w:rPr>
        <w:t>Jon Clarke</w:t>
      </w:r>
      <w:r w:rsidR="004E1298">
        <w:rPr>
          <w:rFonts w:cstheme="minorHAnsi"/>
        </w:rPr>
        <w:t xml:space="preserve"> began the </w:t>
      </w:r>
      <w:r w:rsidR="004E1298" w:rsidRPr="0001038F">
        <w:rPr>
          <w:rFonts w:cstheme="minorHAnsi"/>
          <w:u w:val="single"/>
        </w:rPr>
        <w:t>Technica</w:t>
      </w:r>
      <w:r w:rsidR="005C1EAE" w:rsidRPr="0001038F">
        <w:rPr>
          <w:rFonts w:cstheme="minorHAnsi"/>
          <w:u w:val="single"/>
        </w:rPr>
        <w:t>l Committee’s presentation</w:t>
      </w:r>
      <w:r w:rsidR="005C1EAE">
        <w:rPr>
          <w:rFonts w:cstheme="minorHAnsi"/>
        </w:rPr>
        <w:t>. Jon</w:t>
      </w:r>
      <w:r w:rsidR="006D6A28">
        <w:rPr>
          <w:rFonts w:cstheme="minorHAnsi"/>
        </w:rPr>
        <w:t xml:space="preserve"> began by</w:t>
      </w:r>
      <w:r w:rsidR="005C1EAE">
        <w:rPr>
          <w:rFonts w:cstheme="minorHAnsi"/>
        </w:rPr>
        <w:t xml:space="preserve"> </w:t>
      </w:r>
      <w:r w:rsidR="00903D9C">
        <w:rPr>
          <w:rFonts w:cstheme="minorHAnsi"/>
        </w:rPr>
        <w:t xml:space="preserve">expressing his appreciation to the 15 participants on the </w:t>
      </w:r>
      <w:r w:rsidR="003919AA">
        <w:rPr>
          <w:rFonts w:cstheme="minorHAnsi"/>
        </w:rPr>
        <w:t>Technical</w:t>
      </w:r>
      <w:r w:rsidR="00903D9C">
        <w:rPr>
          <w:rFonts w:cstheme="minorHAnsi"/>
        </w:rPr>
        <w:t xml:space="preserve"> Committee. </w:t>
      </w:r>
      <w:r w:rsidR="005C1EAE">
        <w:rPr>
          <w:rFonts w:cstheme="minorHAnsi"/>
        </w:rPr>
        <w:t xml:space="preserve"> </w:t>
      </w:r>
    </w:p>
    <w:p w:rsidR="004E1298" w:rsidRDefault="005929DE" w:rsidP="00DE1216">
      <w:pPr>
        <w:rPr>
          <w:rFonts w:cstheme="minorHAnsi"/>
        </w:rPr>
      </w:pPr>
      <w:r>
        <w:rPr>
          <w:rFonts w:cstheme="minorHAnsi"/>
        </w:rPr>
        <w:t xml:space="preserve">Jon </w:t>
      </w:r>
      <w:r w:rsidR="00903D9C">
        <w:rPr>
          <w:rFonts w:cstheme="minorHAnsi"/>
        </w:rPr>
        <w:t>then reviewed the most recent</w:t>
      </w:r>
      <w:r>
        <w:rPr>
          <w:rFonts w:cstheme="minorHAnsi"/>
        </w:rPr>
        <w:t xml:space="preserve"> website enhancements</w:t>
      </w:r>
      <w:r w:rsidR="006D6A28">
        <w:rPr>
          <w:rFonts w:cstheme="minorHAnsi"/>
        </w:rPr>
        <w:t xml:space="preserve"> that had been</w:t>
      </w:r>
      <w:r>
        <w:rPr>
          <w:rFonts w:cstheme="minorHAnsi"/>
        </w:rPr>
        <w:t xml:space="preserve"> accomplished since</w:t>
      </w:r>
      <w:r w:rsidR="00E07AA5">
        <w:rPr>
          <w:rFonts w:cstheme="minorHAnsi"/>
        </w:rPr>
        <w:t xml:space="preserve"> last year’s</w:t>
      </w:r>
      <w:r w:rsidR="004E1298">
        <w:rPr>
          <w:rFonts w:cstheme="minorHAnsi"/>
        </w:rPr>
        <w:t xml:space="preserve"> Annual Meeting</w:t>
      </w:r>
      <w:r w:rsidR="00903D9C">
        <w:rPr>
          <w:rFonts w:cstheme="minorHAnsi"/>
        </w:rPr>
        <w:t xml:space="preserve"> such as</w:t>
      </w:r>
      <w:r w:rsidR="004E1298">
        <w:rPr>
          <w:rFonts w:cstheme="minorHAnsi"/>
        </w:rPr>
        <w:t xml:space="preserve">: </w:t>
      </w:r>
    </w:p>
    <w:p w:rsidR="00B1057A" w:rsidRPr="006D6A28" w:rsidRDefault="00903D9C" w:rsidP="006D6A28">
      <w:pPr>
        <w:pStyle w:val="ListParagraph"/>
        <w:numPr>
          <w:ilvl w:val="0"/>
          <w:numId w:val="3"/>
        </w:numPr>
        <w:rPr>
          <w:rFonts w:cstheme="minorHAnsi"/>
        </w:rPr>
      </w:pPr>
      <w:r>
        <w:rPr>
          <w:rFonts w:cstheme="minorHAnsi"/>
        </w:rPr>
        <w:t>1 – Re-built the links to the Standards pages</w:t>
      </w:r>
    </w:p>
    <w:p w:rsidR="00B1057A" w:rsidRPr="006D6A28" w:rsidRDefault="00903D9C" w:rsidP="006D6A28">
      <w:pPr>
        <w:pStyle w:val="ListParagraph"/>
        <w:numPr>
          <w:ilvl w:val="0"/>
          <w:numId w:val="3"/>
        </w:numPr>
        <w:rPr>
          <w:rFonts w:cstheme="minorHAnsi"/>
        </w:rPr>
      </w:pPr>
      <w:r>
        <w:rPr>
          <w:rFonts w:cstheme="minorHAnsi"/>
        </w:rPr>
        <w:t xml:space="preserve">2 – Simplified </w:t>
      </w:r>
      <w:r w:rsidR="005644F8">
        <w:rPr>
          <w:rFonts w:cstheme="minorHAnsi"/>
        </w:rPr>
        <w:t>the Online Compliance Matrix</w:t>
      </w:r>
    </w:p>
    <w:p w:rsidR="00B1057A" w:rsidRPr="0057482F" w:rsidRDefault="005644F8" w:rsidP="0057482F">
      <w:pPr>
        <w:pStyle w:val="ListParagraph"/>
        <w:numPr>
          <w:ilvl w:val="0"/>
          <w:numId w:val="3"/>
        </w:numPr>
        <w:rPr>
          <w:rFonts w:cstheme="minorHAnsi"/>
        </w:rPr>
      </w:pPr>
      <w:r>
        <w:rPr>
          <w:rFonts w:cstheme="minorHAnsi"/>
        </w:rPr>
        <w:t>3 – Optimized the site for mobile usage</w:t>
      </w:r>
    </w:p>
    <w:p w:rsidR="004E1298" w:rsidRDefault="004E1298" w:rsidP="004E1298">
      <w:pPr>
        <w:rPr>
          <w:rFonts w:cstheme="minorHAnsi"/>
        </w:rPr>
      </w:pPr>
      <w:r>
        <w:rPr>
          <w:rFonts w:cstheme="minorHAnsi"/>
        </w:rPr>
        <w:t xml:space="preserve">Jon Clarke </w:t>
      </w:r>
      <w:r w:rsidR="0057482F">
        <w:rPr>
          <w:rFonts w:cstheme="minorHAnsi"/>
        </w:rPr>
        <w:t>gave a summary of our new web site’s analytics</w:t>
      </w:r>
      <w:r w:rsidR="006D6A28">
        <w:rPr>
          <w:rFonts w:cstheme="minorHAnsi"/>
        </w:rPr>
        <w:t xml:space="preserve">: </w:t>
      </w:r>
    </w:p>
    <w:p w:rsidR="006D6A28" w:rsidRPr="006D6A28" w:rsidRDefault="0057482F" w:rsidP="006D6A28">
      <w:pPr>
        <w:pStyle w:val="ListParagraph"/>
        <w:numPr>
          <w:ilvl w:val="0"/>
          <w:numId w:val="4"/>
        </w:numPr>
        <w:rPr>
          <w:rFonts w:cstheme="minorHAnsi"/>
        </w:rPr>
      </w:pPr>
      <w:r>
        <w:rPr>
          <w:rFonts w:cstheme="minorHAnsi"/>
        </w:rPr>
        <w:t>3</w:t>
      </w:r>
      <w:r w:rsidR="005644F8">
        <w:rPr>
          <w:rFonts w:cstheme="minorHAnsi"/>
        </w:rPr>
        <w:t>500 visits in the last year, flat to prior year</w:t>
      </w:r>
    </w:p>
    <w:p w:rsidR="006D6A28" w:rsidRPr="0057482F" w:rsidRDefault="005644F8" w:rsidP="0057482F">
      <w:pPr>
        <w:pStyle w:val="ListParagraph"/>
        <w:numPr>
          <w:ilvl w:val="0"/>
          <w:numId w:val="4"/>
        </w:numPr>
        <w:rPr>
          <w:rFonts w:cstheme="minorHAnsi"/>
        </w:rPr>
      </w:pPr>
      <w:r>
        <w:rPr>
          <w:rFonts w:cstheme="minorHAnsi"/>
        </w:rPr>
        <w:t>2000 users; 54% are new to site</w:t>
      </w:r>
    </w:p>
    <w:p w:rsidR="006D6A28" w:rsidRDefault="0057482F" w:rsidP="006D6A28">
      <w:pPr>
        <w:pStyle w:val="ListParagraph"/>
        <w:numPr>
          <w:ilvl w:val="0"/>
          <w:numId w:val="4"/>
        </w:numPr>
        <w:rPr>
          <w:rFonts w:cstheme="minorHAnsi"/>
        </w:rPr>
      </w:pPr>
      <w:r>
        <w:rPr>
          <w:rFonts w:cstheme="minorHAnsi"/>
        </w:rPr>
        <w:t xml:space="preserve">Top Pages: </w:t>
      </w:r>
      <w:r w:rsidR="005644F8">
        <w:rPr>
          <w:rFonts w:cstheme="minorHAnsi"/>
        </w:rPr>
        <w:t>“Standards”, 856, 850, 940 pages</w:t>
      </w:r>
    </w:p>
    <w:p w:rsidR="0057482F" w:rsidRDefault="005644F8" w:rsidP="006D6A28">
      <w:pPr>
        <w:pStyle w:val="ListParagraph"/>
        <w:numPr>
          <w:ilvl w:val="0"/>
          <w:numId w:val="4"/>
        </w:numPr>
        <w:rPr>
          <w:rFonts w:cstheme="minorHAnsi"/>
        </w:rPr>
      </w:pPr>
      <w:r>
        <w:rPr>
          <w:rFonts w:cstheme="minorHAnsi"/>
        </w:rPr>
        <w:t>Nick Blanchard serving as Webmaster</w:t>
      </w:r>
    </w:p>
    <w:p w:rsidR="0057482F" w:rsidRPr="006D6A28" w:rsidRDefault="005644F8" w:rsidP="006D6A28">
      <w:pPr>
        <w:pStyle w:val="ListParagraph"/>
        <w:numPr>
          <w:ilvl w:val="0"/>
          <w:numId w:val="4"/>
        </w:numPr>
        <w:rPr>
          <w:rFonts w:cstheme="minorHAnsi"/>
        </w:rPr>
      </w:pPr>
      <w:r>
        <w:rPr>
          <w:rFonts w:cstheme="minorHAnsi"/>
        </w:rPr>
        <w:t>Added 7</w:t>
      </w:r>
      <w:r w:rsidR="00A36C34">
        <w:rPr>
          <w:rFonts w:cstheme="minorHAnsi"/>
        </w:rPr>
        <w:t xml:space="preserve"> new subscribers to Newsletter distribution</w:t>
      </w:r>
    </w:p>
    <w:p w:rsidR="007738CB" w:rsidRPr="007738CB" w:rsidRDefault="007C267F" w:rsidP="00A36C34">
      <w:pPr>
        <w:rPr>
          <w:rFonts w:cstheme="minorHAnsi"/>
          <w:i/>
        </w:rPr>
      </w:pPr>
      <w:r>
        <w:rPr>
          <w:rFonts w:cstheme="minorHAnsi"/>
        </w:rPr>
        <w:t xml:space="preserve">Next Jon </w:t>
      </w:r>
      <w:r w:rsidR="00A36C34">
        <w:rPr>
          <w:rFonts w:cstheme="minorHAnsi"/>
        </w:rPr>
        <w:t xml:space="preserve">presented a summarized “Year in Review” of the </w:t>
      </w:r>
      <w:r w:rsidR="00A36C34" w:rsidRPr="007738CB">
        <w:rPr>
          <w:rFonts w:cstheme="minorHAnsi"/>
          <w:u w:val="single"/>
        </w:rPr>
        <w:t>new versions of existing Standards that were developed</w:t>
      </w:r>
      <w:r w:rsidR="00A36C34">
        <w:rPr>
          <w:rFonts w:cstheme="minorHAnsi"/>
        </w:rPr>
        <w:t xml:space="preserve">. </w:t>
      </w:r>
      <w:r w:rsidR="007738CB">
        <w:rPr>
          <w:rFonts w:cstheme="minorHAnsi"/>
        </w:rPr>
        <w:t xml:space="preserve"> </w:t>
      </w:r>
      <w:r w:rsidR="00A36C34">
        <w:rPr>
          <w:rFonts w:cstheme="minorHAnsi"/>
        </w:rPr>
        <w:t>A new ‘wrinkle’ though was</w:t>
      </w:r>
      <w:r w:rsidR="007738CB">
        <w:rPr>
          <w:rFonts w:cstheme="minorHAnsi"/>
        </w:rPr>
        <w:t xml:space="preserve"> that during this review</w:t>
      </w:r>
      <w:r w:rsidR="00A36C34">
        <w:rPr>
          <w:rFonts w:cstheme="minorHAnsi"/>
        </w:rPr>
        <w:t xml:space="preserve">, Jon asked for ‘volunteer Trading Partners’ to step-up and </w:t>
      </w:r>
      <w:r w:rsidR="00A36C34" w:rsidRPr="007738CB">
        <w:rPr>
          <w:rFonts w:cstheme="minorHAnsi"/>
          <w:i/>
        </w:rPr>
        <w:t xml:space="preserve">make a commitment for their companies to utilize these ‘new versions’ of existing Standards in their normal course of business together, and to report at the 2017 Annual Meeting on their experience.  </w:t>
      </w:r>
    </w:p>
    <w:p w:rsidR="00AE263E" w:rsidRPr="008E24D3" w:rsidRDefault="00A36C34" w:rsidP="00A36C34">
      <w:pPr>
        <w:rPr>
          <w:rFonts w:cstheme="minorHAnsi"/>
          <w:i/>
        </w:rPr>
      </w:pPr>
      <w:r>
        <w:rPr>
          <w:rFonts w:cstheme="minorHAnsi"/>
        </w:rPr>
        <w:t xml:space="preserve">Below is a listing of these </w:t>
      </w:r>
      <w:r w:rsidRPr="008E24D3">
        <w:rPr>
          <w:rFonts w:cstheme="minorHAnsi"/>
          <w:u w:val="single"/>
        </w:rPr>
        <w:t xml:space="preserve">updated Standards </w:t>
      </w:r>
      <w:r w:rsidRPr="008E24D3">
        <w:rPr>
          <w:rFonts w:cstheme="minorHAnsi"/>
        </w:rPr>
        <w:t>and alongside them,</w:t>
      </w:r>
      <w:r>
        <w:rPr>
          <w:rFonts w:cstheme="minorHAnsi"/>
        </w:rPr>
        <w:t xml:space="preserve"> </w:t>
      </w:r>
      <w:r w:rsidRPr="008E24D3">
        <w:rPr>
          <w:rFonts w:cstheme="minorHAnsi"/>
          <w:i/>
        </w:rPr>
        <w:t xml:space="preserve">the </w:t>
      </w:r>
      <w:r w:rsidR="007738CB" w:rsidRPr="008E24D3">
        <w:rPr>
          <w:rFonts w:cstheme="minorHAnsi"/>
          <w:i/>
        </w:rPr>
        <w:t>trading partners that committed to making this happen over the next year:</w:t>
      </w:r>
    </w:p>
    <w:p w:rsidR="00E933BE" w:rsidRDefault="007738CB" w:rsidP="00E933BE">
      <w:pPr>
        <w:pStyle w:val="ListParagraph"/>
        <w:numPr>
          <w:ilvl w:val="0"/>
          <w:numId w:val="5"/>
        </w:numPr>
        <w:rPr>
          <w:rFonts w:cstheme="minorHAnsi"/>
        </w:rPr>
      </w:pPr>
      <w:r>
        <w:rPr>
          <w:rFonts w:cstheme="minorHAnsi"/>
        </w:rPr>
        <w:t xml:space="preserve">850 P.O. V.3 - “drop-ship capable” (intention to sunset the 940 file) – </w:t>
      </w:r>
      <w:r w:rsidRPr="008E24D3">
        <w:rPr>
          <w:rFonts w:cstheme="minorHAnsi"/>
          <w:i/>
        </w:rPr>
        <w:t>Broder/Color Image/Gildan</w:t>
      </w:r>
    </w:p>
    <w:p w:rsidR="007738CB" w:rsidRDefault="007738CB" w:rsidP="00E933BE">
      <w:pPr>
        <w:pStyle w:val="ListParagraph"/>
        <w:numPr>
          <w:ilvl w:val="0"/>
          <w:numId w:val="5"/>
        </w:numPr>
        <w:rPr>
          <w:rFonts w:cstheme="minorHAnsi"/>
        </w:rPr>
      </w:pPr>
      <w:r>
        <w:rPr>
          <w:rFonts w:cstheme="minorHAnsi"/>
        </w:rPr>
        <w:t xml:space="preserve">856 ASN V.6 - “drop-ship capable” – </w:t>
      </w:r>
      <w:r w:rsidRPr="008E24D3">
        <w:rPr>
          <w:rFonts w:cstheme="minorHAnsi"/>
          <w:i/>
        </w:rPr>
        <w:t>Broder/Color Image/Gildan</w:t>
      </w:r>
    </w:p>
    <w:p w:rsidR="007738CB" w:rsidRDefault="007738CB" w:rsidP="00E933BE">
      <w:pPr>
        <w:pStyle w:val="ListParagraph"/>
        <w:numPr>
          <w:ilvl w:val="0"/>
          <w:numId w:val="5"/>
        </w:numPr>
        <w:rPr>
          <w:rFonts w:cstheme="minorHAnsi"/>
        </w:rPr>
      </w:pPr>
      <w:r>
        <w:rPr>
          <w:rFonts w:cstheme="minorHAnsi"/>
        </w:rPr>
        <w:t xml:space="preserve">810 Invoice V.2 capable of consolidating invoices – </w:t>
      </w:r>
      <w:r w:rsidRPr="008E24D3">
        <w:rPr>
          <w:rFonts w:cstheme="minorHAnsi"/>
          <w:i/>
        </w:rPr>
        <w:t>Broder/LAT Apparel</w:t>
      </w:r>
    </w:p>
    <w:p w:rsidR="007738CB" w:rsidRDefault="007738CB" w:rsidP="00E933BE">
      <w:pPr>
        <w:pStyle w:val="ListParagraph"/>
        <w:numPr>
          <w:ilvl w:val="0"/>
          <w:numId w:val="5"/>
        </w:numPr>
        <w:rPr>
          <w:rFonts w:cstheme="minorHAnsi"/>
        </w:rPr>
      </w:pPr>
      <w:r>
        <w:rPr>
          <w:rFonts w:cstheme="minorHAnsi"/>
        </w:rPr>
        <w:t xml:space="preserve">832 PDD V.8 – multi-color garment capable – </w:t>
      </w:r>
      <w:r w:rsidRPr="008E24D3">
        <w:rPr>
          <w:rFonts w:cstheme="minorHAnsi"/>
          <w:i/>
        </w:rPr>
        <w:t>Color Image/Broder</w:t>
      </w:r>
    </w:p>
    <w:p w:rsidR="007738CB" w:rsidRDefault="007738CB" w:rsidP="00E933BE">
      <w:pPr>
        <w:pStyle w:val="ListParagraph"/>
        <w:numPr>
          <w:ilvl w:val="0"/>
          <w:numId w:val="5"/>
        </w:numPr>
        <w:rPr>
          <w:rFonts w:cstheme="minorHAnsi"/>
        </w:rPr>
      </w:pPr>
      <w:r>
        <w:rPr>
          <w:rFonts w:cstheme="minorHAnsi"/>
        </w:rPr>
        <w:t xml:space="preserve">846 Inventory Status V.2 – DC ID coding enabled – </w:t>
      </w:r>
      <w:r w:rsidRPr="008E24D3">
        <w:rPr>
          <w:rFonts w:cstheme="minorHAnsi"/>
          <w:i/>
        </w:rPr>
        <w:t>Broder/Gildan</w:t>
      </w:r>
    </w:p>
    <w:p w:rsidR="007738CB" w:rsidRDefault="007738CB" w:rsidP="00E933BE">
      <w:pPr>
        <w:pStyle w:val="ListParagraph"/>
        <w:numPr>
          <w:ilvl w:val="0"/>
          <w:numId w:val="5"/>
        </w:numPr>
        <w:rPr>
          <w:rFonts w:cstheme="minorHAnsi"/>
        </w:rPr>
      </w:pPr>
      <w:r>
        <w:rPr>
          <w:rFonts w:cstheme="minorHAnsi"/>
        </w:rPr>
        <w:t>846 Inventory Status XML format V.1</w:t>
      </w:r>
      <w:r w:rsidR="008E24D3">
        <w:rPr>
          <w:rFonts w:cstheme="minorHAnsi"/>
        </w:rPr>
        <w:t xml:space="preserve"> – </w:t>
      </w:r>
      <w:r w:rsidR="008E24D3" w:rsidRPr="008E24D3">
        <w:rPr>
          <w:rFonts w:cstheme="minorHAnsi"/>
          <w:i/>
        </w:rPr>
        <w:t>FDM4/Broder/Color Image/Gildan</w:t>
      </w:r>
    </w:p>
    <w:p w:rsidR="008E24D3" w:rsidRPr="008E24D3" w:rsidRDefault="008E24D3" w:rsidP="008E24D3">
      <w:pPr>
        <w:rPr>
          <w:rFonts w:cstheme="minorHAnsi"/>
        </w:rPr>
      </w:pPr>
      <w:r>
        <w:rPr>
          <w:rFonts w:cstheme="minorHAnsi"/>
        </w:rPr>
        <w:t xml:space="preserve">Next, Jon &amp; Joelle continued by presenting the </w:t>
      </w:r>
      <w:r w:rsidRPr="008E24D3">
        <w:rPr>
          <w:rFonts w:cstheme="minorHAnsi"/>
          <w:u w:val="single"/>
        </w:rPr>
        <w:t>NEW Standards for 2016</w:t>
      </w:r>
      <w:r>
        <w:rPr>
          <w:rFonts w:cstheme="minorHAnsi"/>
          <w:u w:val="single"/>
        </w:rPr>
        <w:t xml:space="preserve"> </w:t>
      </w:r>
      <w:r>
        <w:rPr>
          <w:rFonts w:cstheme="minorHAnsi"/>
        </w:rPr>
        <w:t>and the similar commitment made by trading partners to implement them during the coming year</w:t>
      </w:r>
      <w:r w:rsidRPr="008E24D3">
        <w:rPr>
          <w:rFonts w:cstheme="minorHAnsi"/>
          <w:u w:val="single"/>
        </w:rPr>
        <w:t>:</w:t>
      </w:r>
    </w:p>
    <w:p w:rsidR="008E24D3" w:rsidRPr="008E24D3" w:rsidRDefault="008E24D3" w:rsidP="00E933BE">
      <w:pPr>
        <w:pStyle w:val="ListParagraph"/>
        <w:numPr>
          <w:ilvl w:val="0"/>
          <w:numId w:val="5"/>
        </w:numPr>
        <w:rPr>
          <w:rFonts w:cstheme="minorHAnsi"/>
        </w:rPr>
      </w:pPr>
      <w:r>
        <w:rPr>
          <w:rFonts w:cstheme="minorHAnsi"/>
        </w:rPr>
        <w:t xml:space="preserve">821 Account Statement V.1 – Open A/R statement from Seller to Buyer – </w:t>
      </w:r>
      <w:r w:rsidRPr="008E24D3">
        <w:rPr>
          <w:rFonts w:cstheme="minorHAnsi"/>
          <w:i/>
        </w:rPr>
        <w:t>Broder/Color Image</w:t>
      </w:r>
    </w:p>
    <w:p w:rsidR="008E24D3" w:rsidRPr="00E933BE" w:rsidRDefault="008E24D3" w:rsidP="00E933BE">
      <w:pPr>
        <w:pStyle w:val="ListParagraph"/>
        <w:numPr>
          <w:ilvl w:val="0"/>
          <w:numId w:val="5"/>
        </w:numPr>
        <w:rPr>
          <w:rFonts w:cstheme="minorHAnsi"/>
        </w:rPr>
      </w:pPr>
      <w:r>
        <w:rPr>
          <w:rFonts w:cstheme="minorHAnsi"/>
        </w:rPr>
        <w:t>IMG Spec V.1 – linking GTINs to images for Marketing</w:t>
      </w:r>
    </w:p>
    <w:p w:rsidR="007C267F" w:rsidRDefault="00E933BE" w:rsidP="004E1298">
      <w:pPr>
        <w:rPr>
          <w:rFonts w:cstheme="minorHAnsi"/>
        </w:rPr>
      </w:pPr>
      <w:r>
        <w:rPr>
          <w:rFonts w:cstheme="minorHAnsi"/>
        </w:rPr>
        <w:t>Jon</w:t>
      </w:r>
      <w:r w:rsidR="00E06305">
        <w:rPr>
          <w:rFonts w:cstheme="minorHAnsi"/>
        </w:rPr>
        <w:t xml:space="preserve"> then</w:t>
      </w:r>
      <w:r>
        <w:rPr>
          <w:rFonts w:cstheme="minorHAnsi"/>
        </w:rPr>
        <w:t xml:space="preserve"> reviewed </w:t>
      </w:r>
      <w:r w:rsidR="008E24D3">
        <w:rPr>
          <w:rFonts w:cstheme="minorHAnsi"/>
        </w:rPr>
        <w:t xml:space="preserve">some recently adopted Standards, their benefits of usage, and then continuing the trend established in this session, he asked for volunteer trading partners to commit to implementing their usage. Those Standards and the companies that committed to use over the next year and report at next year’s Annual Meeting the results of their experiences are as follows: </w:t>
      </w:r>
    </w:p>
    <w:p w:rsidR="008E24D3" w:rsidRDefault="008E24D3" w:rsidP="008E24D3">
      <w:pPr>
        <w:pStyle w:val="ListParagraph"/>
        <w:numPr>
          <w:ilvl w:val="0"/>
          <w:numId w:val="24"/>
        </w:numPr>
        <w:rPr>
          <w:rFonts w:cstheme="minorHAnsi"/>
        </w:rPr>
      </w:pPr>
      <w:r>
        <w:rPr>
          <w:rFonts w:cstheme="minorHAnsi"/>
        </w:rPr>
        <w:lastRenderedPageBreak/>
        <w:t xml:space="preserve">Product Locator URL Link V.1 – adopted in 2014 with no current users – </w:t>
      </w:r>
      <w:r w:rsidRPr="00D26640">
        <w:rPr>
          <w:rFonts w:cstheme="minorHAnsi"/>
          <w:i/>
        </w:rPr>
        <w:t>Color Image/Broder/TSC</w:t>
      </w:r>
    </w:p>
    <w:p w:rsidR="008E24D3" w:rsidRDefault="008E24D3" w:rsidP="008E24D3">
      <w:pPr>
        <w:pStyle w:val="ListParagraph"/>
        <w:numPr>
          <w:ilvl w:val="0"/>
          <w:numId w:val="24"/>
        </w:numPr>
        <w:rPr>
          <w:rFonts w:cstheme="minorHAnsi"/>
        </w:rPr>
      </w:pPr>
      <w:r>
        <w:rPr>
          <w:rFonts w:cstheme="minorHAnsi"/>
        </w:rPr>
        <w:t xml:space="preserve">852 POS V.4 </w:t>
      </w:r>
      <w:r w:rsidR="00D26640">
        <w:rPr>
          <w:rFonts w:cstheme="minorHAnsi"/>
        </w:rPr>
        <w:t>–</w:t>
      </w:r>
      <w:r>
        <w:rPr>
          <w:rFonts w:cstheme="minorHAnsi"/>
        </w:rPr>
        <w:t xml:space="preserve"> </w:t>
      </w:r>
      <w:r w:rsidR="00D26640">
        <w:rPr>
          <w:rFonts w:cstheme="minorHAnsi"/>
        </w:rPr>
        <w:t xml:space="preserve">with Product Locator URL &amp; other enhancements – </w:t>
      </w:r>
      <w:r w:rsidR="00D26640" w:rsidRPr="00D26640">
        <w:rPr>
          <w:rFonts w:cstheme="minorHAnsi"/>
          <w:i/>
        </w:rPr>
        <w:t>FDM4/J America/Broder</w:t>
      </w:r>
    </w:p>
    <w:p w:rsidR="00D26640" w:rsidRDefault="00D26640" w:rsidP="008E24D3">
      <w:pPr>
        <w:pStyle w:val="ListParagraph"/>
        <w:numPr>
          <w:ilvl w:val="0"/>
          <w:numId w:val="24"/>
        </w:numPr>
        <w:rPr>
          <w:rFonts w:cstheme="minorHAnsi"/>
        </w:rPr>
      </w:pPr>
      <w:r>
        <w:rPr>
          <w:rFonts w:cstheme="minorHAnsi"/>
        </w:rPr>
        <w:t xml:space="preserve">180/181 Return Authorization files – automated RA process – </w:t>
      </w:r>
      <w:r w:rsidRPr="00D26640">
        <w:rPr>
          <w:rFonts w:cstheme="minorHAnsi"/>
          <w:i/>
        </w:rPr>
        <w:t>Broder/Color Image</w:t>
      </w:r>
    </w:p>
    <w:p w:rsidR="00D26640" w:rsidRPr="008E24D3" w:rsidRDefault="00D26640" w:rsidP="008E24D3">
      <w:pPr>
        <w:pStyle w:val="ListParagraph"/>
        <w:numPr>
          <w:ilvl w:val="0"/>
          <w:numId w:val="24"/>
        </w:numPr>
        <w:rPr>
          <w:rFonts w:cstheme="minorHAnsi"/>
        </w:rPr>
      </w:pPr>
      <w:r>
        <w:rPr>
          <w:rFonts w:cstheme="minorHAnsi"/>
        </w:rPr>
        <w:t xml:space="preserve">861 Receipt Advice V.1 – Open order reconciliation tool – </w:t>
      </w:r>
      <w:r w:rsidRPr="00D26640">
        <w:rPr>
          <w:rFonts w:cstheme="minorHAnsi"/>
          <w:i/>
        </w:rPr>
        <w:t>Broder/Gildan</w:t>
      </w:r>
    </w:p>
    <w:p w:rsidR="00400119" w:rsidRDefault="00400119" w:rsidP="00D940E8">
      <w:r w:rsidRPr="00400119">
        <w:rPr>
          <w:b/>
          <w:u w:val="single"/>
        </w:rPr>
        <w:t>New Business</w:t>
      </w:r>
      <w:r>
        <w:t xml:space="preserve"> </w:t>
      </w:r>
    </w:p>
    <w:p w:rsidR="00D940E8" w:rsidRDefault="00400119" w:rsidP="00D940E8">
      <w:r>
        <w:t xml:space="preserve">Jon began discussion of several </w:t>
      </w:r>
      <w:r w:rsidR="007E2197">
        <w:t xml:space="preserve">topics beginning with a review of the </w:t>
      </w:r>
      <w:r>
        <w:rPr>
          <w:b/>
        </w:rPr>
        <w:t>EASI Validation S</w:t>
      </w:r>
      <w:r w:rsidR="007E2197" w:rsidRPr="00400119">
        <w:rPr>
          <w:b/>
        </w:rPr>
        <w:t>ite</w:t>
      </w:r>
      <w:r w:rsidR="007E2197">
        <w:t xml:space="preserve"> hosted by FDM4. Under the topic of New Business, Jon reviewed a proposed new Version 2.0 of the 855 PO Acknowledgment file. After much discussion regarding its contents, it was decided we should table the proposal.</w:t>
      </w:r>
    </w:p>
    <w:p w:rsidR="007E2197" w:rsidRDefault="007E2197" w:rsidP="00D940E8">
      <w:r>
        <w:t>He then discussed the virtues and capabilities of the</w:t>
      </w:r>
      <w:r w:rsidR="00FA2A6A">
        <w:t xml:space="preserve"> proposed</w:t>
      </w:r>
      <w:r>
        <w:t xml:space="preserve"> </w:t>
      </w:r>
      <w:r w:rsidRPr="00FA2A6A">
        <w:rPr>
          <w:b/>
        </w:rPr>
        <w:t>997 Functional Acknowledgement</w:t>
      </w:r>
      <w:r>
        <w:t xml:space="preserve"> file and why every tra</w:t>
      </w:r>
      <w:r w:rsidR="00FA2A6A">
        <w:t xml:space="preserve">ding partner should be using it. </w:t>
      </w:r>
      <w:r>
        <w:t xml:space="preserve"> </w:t>
      </w:r>
      <w:r w:rsidR="00FA2A6A">
        <w:t>Mike Cutsey made the commitment on behalf of FDM4 to ensure that this file would be completed and ready for use within the next year.</w:t>
      </w:r>
    </w:p>
    <w:p w:rsidR="00FA2A6A" w:rsidRPr="00400119" w:rsidRDefault="00FA2A6A" w:rsidP="00D940E8">
      <w:pPr>
        <w:rPr>
          <w:i/>
        </w:rPr>
      </w:pPr>
      <w:r>
        <w:t xml:space="preserve">Jon then began a discussion concerning whether to </w:t>
      </w:r>
      <w:r w:rsidRPr="00400119">
        <w:rPr>
          <w:b/>
        </w:rPr>
        <w:t>add pricing information to the existing 846 Inventory Status file, or to add inventory data to the 832 PDD file?</w:t>
      </w:r>
      <w:r>
        <w:t xml:space="preserve"> After much discussion concerning the required information and the fields to include, it was </w:t>
      </w:r>
      <w:r w:rsidR="003919AA">
        <w:t>consensus</w:t>
      </w:r>
      <w:r>
        <w:t xml:space="preserve"> that we should pursue development of the enhanced 846 Inventory file to incorporate pricing in terms of Eaches, Dozens and Cases as well as an open field to be determined by the trading partners. </w:t>
      </w:r>
      <w:r w:rsidRPr="00400119">
        <w:rPr>
          <w:i/>
        </w:rPr>
        <w:t xml:space="preserve">The goal is to have this ready for proposal and adoption at next year’s Annual Meeting. </w:t>
      </w:r>
    </w:p>
    <w:p w:rsidR="00E06305" w:rsidRDefault="00FA2A6A" w:rsidP="00FA2A6A">
      <w:r>
        <w:t xml:space="preserve"> Jon then review</w:t>
      </w:r>
      <w:r w:rsidR="00400119">
        <w:t>ed the current Online EASI Compliance Matrix V.2. Use of the color ‘green’ will illustrate when a trading partner is current with the most recent version of the EASI standards. The Tech Committee will be sending out communications to all Members to ensure their own matrix is up-to-date as to reflect your company’s capabilities in an accurate manner.</w:t>
      </w:r>
    </w:p>
    <w:p w:rsidR="00400119" w:rsidRDefault="00400119" w:rsidP="00D940E8">
      <w:r>
        <w:t xml:space="preserve">Discussion turned to possible creation of a “Non-Product” 180/181 file to accommodate the requests to return items other than finished goods. It was determined that many in the audience could not make this decision without the input from their Financial departments. It was agreed that coding to flag this file in the header as being a ‘Non-Product transaction’ and further coding must be better defined. </w:t>
      </w:r>
    </w:p>
    <w:p w:rsidR="00400119" w:rsidRDefault="00400119" w:rsidP="00D940E8">
      <w:r>
        <w:t xml:space="preserve">Next topic of discussion was concerning the credit claims of drop-shipped merchandise.  </w:t>
      </w:r>
      <w:r w:rsidR="003919AA">
        <w:t>Consensus</w:t>
      </w:r>
      <w:r>
        <w:t xml:space="preserve"> </w:t>
      </w:r>
      <w:r w:rsidR="003919AA">
        <w:t>was</w:t>
      </w:r>
      <w:r>
        <w:t xml:space="preserve"> for the Tech Committee to pursue developing such a file to support this need. </w:t>
      </w:r>
    </w:p>
    <w:p w:rsidR="0001038F" w:rsidRDefault="0001038F" w:rsidP="00D940E8">
      <w:r>
        <w:t>Michael</w:t>
      </w:r>
      <w:r w:rsidR="00400119">
        <w:t xml:space="preserve"> &amp; Jon</w:t>
      </w:r>
      <w:r>
        <w:t xml:space="preserve"> then</w:t>
      </w:r>
      <w:r w:rsidR="00400119">
        <w:t xml:space="preserve"> opened the floor for New Tech Business ideas to be presented by the attendees. </w:t>
      </w:r>
      <w:r w:rsidR="000859FA">
        <w:t xml:space="preserve">Topics suggested to be addressed included the following: </w:t>
      </w:r>
    </w:p>
    <w:p w:rsidR="0001038F" w:rsidRPr="0001038F" w:rsidRDefault="000859FA" w:rsidP="0001038F">
      <w:pPr>
        <w:numPr>
          <w:ilvl w:val="0"/>
          <w:numId w:val="22"/>
        </w:numPr>
        <w:spacing w:after="0" w:line="240" w:lineRule="auto"/>
        <w:ind w:left="1296"/>
        <w:contextualSpacing/>
        <w:rPr>
          <w:rFonts w:ascii="Times New Roman" w:eastAsia="Times New Roman" w:hAnsi="Times New Roman" w:cs="Times New Roman"/>
          <w:color w:val="2DA2BF"/>
          <w:sz w:val="15"/>
          <w:szCs w:val="24"/>
        </w:rPr>
      </w:pPr>
      <w:r>
        <w:rPr>
          <w:rFonts w:eastAsiaTheme="minorEastAsia" w:hAnsi="Lucida Sans Unicode"/>
          <w:color w:val="000000" w:themeColor="text1"/>
          <w:kern w:val="24"/>
        </w:rPr>
        <w:t>Trading Partner portal to be established between two Members</w:t>
      </w:r>
    </w:p>
    <w:p w:rsidR="0001038F" w:rsidRPr="000859FA" w:rsidRDefault="000859FA" w:rsidP="000859FA">
      <w:pPr>
        <w:numPr>
          <w:ilvl w:val="0"/>
          <w:numId w:val="22"/>
        </w:numPr>
        <w:spacing w:after="0" w:line="240" w:lineRule="auto"/>
        <w:ind w:left="1296"/>
        <w:contextualSpacing/>
        <w:rPr>
          <w:rFonts w:ascii="Times New Roman" w:eastAsia="Times New Roman" w:hAnsi="Times New Roman" w:cs="Times New Roman"/>
          <w:color w:val="2DA2BF"/>
          <w:sz w:val="15"/>
          <w:szCs w:val="24"/>
        </w:rPr>
      </w:pPr>
      <w:r>
        <w:rPr>
          <w:rFonts w:eastAsiaTheme="minorEastAsia" w:hAnsi="Lucida Sans Unicode"/>
          <w:color w:val="000000" w:themeColor="text1"/>
          <w:kern w:val="24"/>
        </w:rPr>
        <w:t xml:space="preserve">Standardized formatted pricing by SKU (whether by Each, Dz, Case, etc.) </w:t>
      </w:r>
      <w:r>
        <w:rPr>
          <w:rFonts w:eastAsiaTheme="minorEastAsia" w:hAnsi="Lucida Sans Unicode"/>
          <w:color w:val="000000" w:themeColor="text1"/>
          <w:kern w:val="24"/>
        </w:rPr>
        <w:t>–</w:t>
      </w:r>
      <w:r>
        <w:rPr>
          <w:rFonts w:eastAsiaTheme="minorEastAsia" w:hAnsi="Lucida Sans Unicode"/>
          <w:color w:val="000000" w:themeColor="text1"/>
          <w:kern w:val="24"/>
        </w:rPr>
        <w:t xml:space="preserve"> requires</w:t>
      </w:r>
      <w:r>
        <w:rPr>
          <w:rFonts w:ascii="Times New Roman" w:eastAsia="Times New Roman" w:hAnsi="Times New Roman" w:cs="Times New Roman"/>
          <w:color w:val="2DA2BF"/>
          <w:sz w:val="15"/>
          <w:szCs w:val="24"/>
        </w:rPr>
        <w:t xml:space="preserve"> </w:t>
      </w:r>
      <w:r w:rsidRPr="000859FA">
        <w:rPr>
          <w:rFonts w:eastAsiaTheme="minorEastAsia" w:hAnsi="Lucida Sans Unicode"/>
          <w:color w:val="000000" w:themeColor="text1"/>
          <w:kern w:val="24"/>
        </w:rPr>
        <w:t>internal discussions with Member</w:t>
      </w:r>
      <w:r w:rsidRPr="000859FA">
        <w:rPr>
          <w:rFonts w:eastAsiaTheme="minorEastAsia" w:hAnsi="Lucida Sans Unicode"/>
          <w:color w:val="000000" w:themeColor="text1"/>
          <w:kern w:val="24"/>
        </w:rPr>
        <w:t>’</w:t>
      </w:r>
      <w:r w:rsidRPr="000859FA">
        <w:rPr>
          <w:rFonts w:eastAsiaTheme="minorEastAsia" w:hAnsi="Lucida Sans Unicode"/>
          <w:color w:val="000000" w:themeColor="text1"/>
          <w:kern w:val="24"/>
        </w:rPr>
        <w:t>s Finance/Sales/Marketing management</w:t>
      </w:r>
    </w:p>
    <w:p w:rsidR="0001038F" w:rsidRDefault="0001038F" w:rsidP="0001038F">
      <w:pPr>
        <w:spacing w:after="0" w:line="240" w:lineRule="auto"/>
        <w:contextualSpacing/>
        <w:rPr>
          <w:rFonts w:eastAsiaTheme="minorEastAsia" w:hAnsi="Lucida Sans Unicode"/>
          <w:color w:val="000000" w:themeColor="text1"/>
          <w:kern w:val="24"/>
        </w:rPr>
      </w:pPr>
    </w:p>
    <w:p w:rsidR="00941E49" w:rsidRDefault="0001038F" w:rsidP="0001038F">
      <w:pPr>
        <w:spacing w:after="0" w:line="240" w:lineRule="auto"/>
        <w:contextualSpacing/>
        <w:rPr>
          <w:rFonts w:eastAsiaTheme="minorEastAsia" w:hAnsi="Lucida Sans Unicode"/>
          <w:color w:val="000000" w:themeColor="text1"/>
          <w:kern w:val="24"/>
        </w:rPr>
      </w:pPr>
      <w:r>
        <w:rPr>
          <w:rFonts w:eastAsiaTheme="minorEastAsia" w:hAnsi="Lucida Sans Unicode"/>
          <w:color w:val="000000" w:themeColor="text1"/>
          <w:kern w:val="24"/>
        </w:rPr>
        <w:t xml:space="preserve">It was the </w:t>
      </w:r>
      <w:r w:rsidR="0078465B">
        <w:rPr>
          <w:rFonts w:eastAsiaTheme="minorEastAsia" w:hAnsi="Lucida Sans Unicode"/>
          <w:color w:val="000000" w:themeColor="text1"/>
          <w:kern w:val="24"/>
        </w:rPr>
        <w:t>consensus</w:t>
      </w:r>
      <w:r>
        <w:rPr>
          <w:rFonts w:eastAsiaTheme="minorEastAsia" w:hAnsi="Lucida Sans Unicode"/>
          <w:color w:val="000000" w:themeColor="text1"/>
          <w:kern w:val="24"/>
        </w:rPr>
        <w:t xml:space="preserve"> of the at-large membership in attendance </w:t>
      </w:r>
      <w:r w:rsidR="009C31C9">
        <w:rPr>
          <w:rFonts w:eastAsiaTheme="minorEastAsia" w:hAnsi="Lucida Sans Unicode"/>
          <w:color w:val="000000" w:themeColor="text1"/>
          <w:kern w:val="24"/>
          <w:u w:val="single"/>
        </w:rPr>
        <w:t xml:space="preserve">to pursue both of these </w:t>
      </w:r>
      <w:r w:rsidR="003919AA">
        <w:rPr>
          <w:rFonts w:eastAsiaTheme="minorEastAsia" w:hAnsi="Lucida Sans Unicode"/>
          <w:color w:val="000000" w:themeColor="text1"/>
          <w:kern w:val="24"/>
          <w:u w:val="single"/>
        </w:rPr>
        <w:t xml:space="preserve">ideas. </w:t>
      </w:r>
    </w:p>
    <w:p w:rsidR="009C31C9" w:rsidRDefault="009C31C9" w:rsidP="0001038F">
      <w:pPr>
        <w:spacing w:after="0" w:line="240" w:lineRule="auto"/>
        <w:contextualSpacing/>
        <w:rPr>
          <w:rFonts w:eastAsiaTheme="minorEastAsia" w:hAnsi="Lucida Sans Unicode"/>
          <w:color w:val="000000" w:themeColor="text1"/>
          <w:kern w:val="24"/>
        </w:rPr>
      </w:pPr>
    </w:p>
    <w:p w:rsidR="009C31C9" w:rsidRPr="009C31C9" w:rsidRDefault="009C31C9" w:rsidP="0001038F">
      <w:pPr>
        <w:spacing w:after="0" w:line="240" w:lineRule="auto"/>
        <w:contextualSpacing/>
        <w:rPr>
          <w:rFonts w:eastAsiaTheme="minorEastAsia" w:hAnsi="Lucida Sans Unicode"/>
          <w:color w:val="000000" w:themeColor="text1"/>
          <w:kern w:val="24"/>
          <w:u w:val="single"/>
        </w:rPr>
      </w:pPr>
      <w:r w:rsidRPr="009C31C9">
        <w:rPr>
          <w:rFonts w:eastAsiaTheme="minorEastAsia" w:hAnsi="Lucida Sans Unicode"/>
          <w:color w:val="000000" w:themeColor="text1"/>
          <w:kern w:val="24"/>
          <w:u w:val="single"/>
        </w:rPr>
        <w:lastRenderedPageBreak/>
        <w:t>Following the afternoon break, the elect</w:t>
      </w:r>
      <w:r>
        <w:rPr>
          <w:rFonts w:eastAsiaTheme="minorEastAsia" w:hAnsi="Lucida Sans Unicode"/>
          <w:color w:val="000000" w:themeColor="text1"/>
          <w:kern w:val="24"/>
          <w:u w:val="single"/>
        </w:rPr>
        <w:t>i</w:t>
      </w:r>
      <w:r w:rsidRPr="009C31C9">
        <w:rPr>
          <w:rFonts w:eastAsiaTheme="minorEastAsia" w:hAnsi="Lucida Sans Unicode"/>
          <w:color w:val="000000" w:themeColor="text1"/>
          <w:kern w:val="24"/>
          <w:u w:val="single"/>
        </w:rPr>
        <w:t xml:space="preserve">on of Officers and Steering Committee Members was held. </w:t>
      </w:r>
    </w:p>
    <w:p w:rsidR="009C31C9" w:rsidRDefault="009C31C9" w:rsidP="009C31C9">
      <w:pPr>
        <w:rPr>
          <w:rFonts w:cstheme="minorHAnsi"/>
        </w:rPr>
      </w:pPr>
      <w:r>
        <w:rPr>
          <w:rFonts w:cstheme="minorHAnsi"/>
        </w:rPr>
        <w:t xml:space="preserve">Consistent with our By-laws, only Members of companies that are either Wholesalers/Distributors or Manufacturers are eligible to vote. And each Member company is granted one vote, regardless of the number of representatives present for that Member </w:t>
      </w:r>
      <w:r>
        <w:rPr>
          <w:rFonts w:cstheme="minorHAnsi"/>
        </w:rPr>
        <w:t>Company</w:t>
      </w:r>
      <w:r>
        <w:rPr>
          <w:rFonts w:cstheme="minorHAnsi"/>
        </w:rPr>
        <w:t>. The following persons were elected unanimously (7-0) by secret ballot:</w:t>
      </w:r>
    </w:p>
    <w:p w:rsidR="009C31C9" w:rsidRDefault="009C31C9" w:rsidP="009C31C9">
      <w:pPr>
        <w:pStyle w:val="ListParagraph"/>
        <w:numPr>
          <w:ilvl w:val="0"/>
          <w:numId w:val="20"/>
        </w:numPr>
        <w:rPr>
          <w:rFonts w:cstheme="minorHAnsi"/>
        </w:rPr>
      </w:pPr>
      <w:r w:rsidRPr="003919AA">
        <w:rPr>
          <w:rFonts w:cstheme="minorHAnsi"/>
          <w:b/>
        </w:rPr>
        <w:t>Executive Chairperson</w:t>
      </w:r>
      <w:r>
        <w:rPr>
          <w:rFonts w:cstheme="minorHAnsi"/>
        </w:rPr>
        <w:t xml:space="preserve"> – Michael Roberts</w:t>
      </w:r>
    </w:p>
    <w:p w:rsidR="009C31C9" w:rsidRDefault="009C31C9" w:rsidP="009C31C9">
      <w:pPr>
        <w:pStyle w:val="ListParagraph"/>
        <w:numPr>
          <w:ilvl w:val="0"/>
          <w:numId w:val="20"/>
        </w:numPr>
        <w:rPr>
          <w:rFonts w:cstheme="minorHAnsi"/>
        </w:rPr>
      </w:pPr>
      <w:r w:rsidRPr="003919AA">
        <w:rPr>
          <w:rFonts w:cstheme="minorHAnsi"/>
          <w:b/>
        </w:rPr>
        <w:t>Vice Chairperson</w:t>
      </w:r>
      <w:r>
        <w:rPr>
          <w:rFonts w:cstheme="minorHAnsi"/>
        </w:rPr>
        <w:t xml:space="preserve"> – Diana Priebe</w:t>
      </w:r>
    </w:p>
    <w:p w:rsidR="009C31C9" w:rsidRDefault="009C31C9" w:rsidP="009C31C9">
      <w:pPr>
        <w:pStyle w:val="ListParagraph"/>
        <w:numPr>
          <w:ilvl w:val="0"/>
          <w:numId w:val="20"/>
        </w:numPr>
        <w:rPr>
          <w:rFonts w:cstheme="minorHAnsi"/>
        </w:rPr>
      </w:pPr>
      <w:r w:rsidRPr="003919AA">
        <w:rPr>
          <w:rFonts w:cstheme="minorHAnsi"/>
          <w:b/>
        </w:rPr>
        <w:t>At-Large Members</w:t>
      </w:r>
      <w:r>
        <w:rPr>
          <w:rFonts w:cstheme="minorHAnsi"/>
        </w:rPr>
        <w:t xml:space="preserve"> -  Debby Krissinger, Jean Scruggs, Rob Smith, Leslie Utt, Joelle Hotte</w:t>
      </w:r>
    </w:p>
    <w:p w:rsidR="00941E49" w:rsidRDefault="00941E49" w:rsidP="0001038F">
      <w:pPr>
        <w:spacing w:after="0" w:line="240" w:lineRule="auto"/>
        <w:contextualSpacing/>
        <w:rPr>
          <w:rFonts w:eastAsiaTheme="minorEastAsia" w:hAnsi="Lucida Sans Unicode"/>
          <w:color w:val="000000" w:themeColor="text1"/>
          <w:kern w:val="24"/>
        </w:rPr>
      </w:pPr>
    </w:p>
    <w:p w:rsidR="00213878" w:rsidRPr="0078465B" w:rsidRDefault="000859FA" w:rsidP="00213878">
      <w:r w:rsidRPr="003919AA">
        <w:rPr>
          <w:rFonts w:cstheme="minorHAnsi"/>
          <w:b/>
          <w:u w:val="single"/>
        </w:rPr>
        <w:t>2017 Tech Tasks</w:t>
      </w:r>
      <w:r>
        <w:rPr>
          <w:rFonts w:cstheme="minorHAnsi"/>
          <w:u w:val="single"/>
        </w:rPr>
        <w:t>:</w:t>
      </w:r>
    </w:p>
    <w:p w:rsidR="00B634DE" w:rsidRPr="00716ABB" w:rsidRDefault="000859FA" w:rsidP="00716ABB">
      <w:pPr>
        <w:rPr>
          <w:rFonts w:cstheme="minorHAnsi"/>
        </w:rPr>
      </w:pPr>
      <w:r>
        <w:t>The Committee discussed the following objectives to be accomplished during the coming year:</w:t>
      </w:r>
    </w:p>
    <w:p w:rsidR="00B1057A" w:rsidRPr="00B634DE" w:rsidRDefault="000859FA" w:rsidP="00B634DE">
      <w:pPr>
        <w:pStyle w:val="ListParagraph"/>
        <w:numPr>
          <w:ilvl w:val="0"/>
          <w:numId w:val="10"/>
        </w:numPr>
        <w:rPr>
          <w:rFonts w:cstheme="minorHAnsi"/>
        </w:rPr>
      </w:pPr>
      <w:r>
        <w:rPr>
          <w:rFonts w:cstheme="minorHAnsi"/>
        </w:rPr>
        <w:t>846 Inventory Status file with pricing (as previously discussed in detail)</w:t>
      </w:r>
    </w:p>
    <w:p w:rsidR="00B1057A" w:rsidRDefault="000859FA" w:rsidP="00B634DE">
      <w:pPr>
        <w:pStyle w:val="ListParagraph"/>
        <w:numPr>
          <w:ilvl w:val="0"/>
          <w:numId w:val="10"/>
        </w:numPr>
        <w:rPr>
          <w:rFonts w:cstheme="minorHAnsi"/>
        </w:rPr>
      </w:pPr>
      <w:r>
        <w:rPr>
          <w:rFonts w:cstheme="minorHAnsi"/>
        </w:rPr>
        <w:t xml:space="preserve">API/XML formatted implementation of two current standards: </w:t>
      </w:r>
      <w:r w:rsidRPr="000859FA">
        <w:rPr>
          <w:rFonts w:cstheme="minorHAnsi"/>
          <w:b/>
        </w:rPr>
        <w:t>850 PO</w:t>
      </w:r>
      <w:r>
        <w:rPr>
          <w:rFonts w:cstheme="minorHAnsi"/>
        </w:rPr>
        <w:t xml:space="preserve">, and </w:t>
      </w:r>
      <w:r w:rsidRPr="000859FA">
        <w:rPr>
          <w:rFonts w:cstheme="minorHAnsi"/>
          <w:b/>
        </w:rPr>
        <w:t>870 Order Status</w:t>
      </w:r>
    </w:p>
    <w:p w:rsidR="00DC2E13" w:rsidRDefault="000859FA" w:rsidP="00B634DE">
      <w:pPr>
        <w:pStyle w:val="ListParagraph"/>
        <w:numPr>
          <w:ilvl w:val="0"/>
          <w:numId w:val="10"/>
        </w:numPr>
        <w:rPr>
          <w:rFonts w:cstheme="minorHAnsi"/>
        </w:rPr>
      </w:pPr>
      <w:r>
        <w:rPr>
          <w:rFonts w:cstheme="minorHAnsi"/>
        </w:rPr>
        <w:t>EASI standards ‘education document’ for distribution to all interested parties/users</w:t>
      </w:r>
    </w:p>
    <w:p w:rsidR="003919AA" w:rsidRDefault="003919AA" w:rsidP="003919AA">
      <w:pPr>
        <w:pStyle w:val="ListParagraph"/>
        <w:rPr>
          <w:rFonts w:cstheme="minorHAnsi"/>
        </w:rPr>
      </w:pPr>
    </w:p>
    <w:p w:rsidR="00DC2E13" w:rsidRDefault="00DC2E13" w:rsidP="00DC2E13">
      <w:pPr>
        <w:rPr>
          <w:rFonts w:cstheme="minorHAnsi"/>
        </w:rPr>
      </w:pPr>
      <w:r w:rsidRPr="003919AA">
        <w:rPr>
          <w:rFonts w:cstheme="minorHAnsi"/>
          <w:b/>
          <w:u w:val="single"/>
        </w:rPr>
        <w:t>Final New Business</w:t>
      </w:r>
      <w:r>
        <w:rPr>
          <w:rFonts w:cstheme="minorHAnsi"/>
        </w:rPr>
        <w:t>:</w:t>
      </w:r>
      <w:r w:rsidR="00822802" w:rsidRPr="00DC2E13">
        <w:rPr>
          <w:rFonts w:cstheme="minorHAnsi"/>
        </w:rPr>
        <w:t xml:space="preserve"> </w:t>
      </w:r>
    </w:p>
    <w:p w:rsidR="00DC2E13" w:rsidRDefault="00F5141F" w:rsidP="00DC2E13">
      <w:pPr>
        <w:rPr>
          <w:rFonts w:cstheme="minorHAnsi"/>
        </w:rPr>
      </w:pPr>
      <w:r>
        <w:rPr>
          <w:rFonts w:cstheme="minorHAnsi"/>
        </w:rPr>
        <w:t>Michael asked if there were</w:t>
      </w:r>
      <w:r w:rsidR="00DC2E13">
        <w:rPr>
          <w:rFonts w:cstheme="minorHAnsi"/>
        </w:rPr>
        <w:t xml:space="preserve"> any other </w:t>
      </w:r>
      <w:r w:rsidR="00DC2E13" w:rsidRPr="00F5141F">
        <w:rPr>
          <w:rFonts w:cstheme="minorHAnsi"/>
          <w:i/>
        </w:rPr>
        <w:t>new business issues</w:t>
      </w:r>
      <w:r w:rsidR="00DC2E13">
        <w:rPr>
          <w:rFonts w:cstheme="minorHAnsi"/>
        </w:rPr>
        <w:t xml:space="preserve"> to come before the </w:t>
      </w:r>
      <w:r w:rsidR="003919AA">
        <w:rPr>
          <w:rFonts w:cstheme="minorHAnsi"/>
        </w:rPr>
        <w:t>membership.</w:t>
      </w:r>
      <w:r>
        <w:rPr>
          <w:rFonts w:cstheme="minorHAnsi"/>
        </w:rPr>
        <w:t xml:space="preserve"> </w:t>
      </w:r>
      <w:r w:rsidR="00DC2E13">
        <w:rPr>
          <w:rFonts w:cstheme="minorHAnsi"/>
        </w:rPr>
        <w:t xml:space="preserve"> </w:t>
      </w:r>
      <w:r w:rsidR="00DC2E13" w:rsidRPr="00DC2E13">
        <w:rPr>
          <w:rFonts w:cstheme="minorHAnsi"/>
        </w:rPr>
        <w:t>Nick Freitag</w:t>
      </w:r>
      <w:r w:rsidR="00DC2E13">
        <w:rPr>
          <w:rFonts w:cstheme="minorHAnsi"/>
        </w:rPr>
        <w:t xml:space="preserve"> said </w:t>
      </w:r>
      <w:r w:rsidR="003B1753">
        <w:rPr>
          <w:rFonts w:cstheme="minorHAnsi"/>
        </w:rPr>
        <w:t xml:space="preserve">that following the procedures put forth in our By-Laws in Article XII, Section 13.01, </w:t>
      </w:r>
      <w:r w:rsidR="00DC2E13">
        <w:rPr>
          <w:rFonts w:cstheme="minorHAnsi"/>
        </w:rPr>
        <w:t>he would like to propose</w:t>
      </w:r>
      <w:r w:rsidR="003B1753">
        <w:rPr>
          <w:rFonts w:cstheme="minorHAnsi"/>
        </w:rPr>
        <w:t xml:space="preserve"> the following amendment</w:t>
      </w:r>
      <w:r w:rsidR="00461CA4">
        <w:rPr>
          <w:rFonts w:cstheme="minorHAnsi"/>
        </w:rPr>
        <w:t xml:space="preserve"> to the By-Laws</w:t>
      </w:r>
      <w:r w:rsidR="003B1753">
        <w:rPr>
          <w:rFonts w:cstheme="minorHAnsi"/>
        </w:rPr>
        <w:t xml:space="preserve"> be made: </w:t>
      </w:r>
    </w:p>
    <w:p w:rsidR="003B1753" w:rsidRDefault="00461CA4" w:rsidP="00DC2E13">
      <w:pPr>
        <w:rPr>
          <w:rFonts w:cstheme="minorHAnsi"/>
          <w:b/>
        </w:rPr>
      </w:pPr>
      <w:r>
        <w:rPr>
          <w:rFonts w:cstheme="minorHAnsi"/>
        </w:rPr>
        <w:t xml:space="preserve">“Pertaining to </w:t>
      </w:r>
      <w:r w:rsidRPr="00461CA4">
        <w:rPr>
          <w:rFonts w:cstheme="minorHAnsi"/>
          <w:b/>
        </w:rPr>
        <w:t>Article III, Section 3.02</w:t>
      </w:r>
      <w:r>
        <w:rPr>
          <w:rFonts w:cstheme="minorHAnsi"/>
        </w:rPr>
        <w:t xml:space="preserve"> that currently states, “</w:t>
      </w:r>
      <w:r w:rsidRPr="00461CA4">
        <w:rPr>
          <w:rFonts w:cstheme="minorHAnsi"/>
          <w:i/>
        </w:rPr>
        <w:t>Voting privilege is restricted to Wholesalers and Manufacturers</w:t>
      </w:r>
      <w:r>
        <w:rPr>
          <w:rFonts w:cstheme="minorHAnsi"/>
        </w:rPr>
        <w:t xml:space="preserve">” and further in </w:t>
      </w:r>
      <w:r w:rsidRPr="00461CA4">
        <w:rPr>
          <w:rFonts w:cstheme="minorHAnsi"/>
          <w:b/>
        </w:rPr>
        <w:t>sub-section A</w:t>
      </w:r>
      <w:r>
        <w:rPr>
          <w:rFonts w:cstheme="minorHAnsi"/>
        </w:rPr>
        <w:t>, “</w:t>
      </w:r>
      <w:r w:rsidRPr="00461CA4">
        <w:rPr>
          <w:rFonts w:cstheme="minorHAnsi"/>
          <w:i/>
        </w:rPr>
        <w:t>While third parties, such as software and technology companies, are welcome to participate in general meeting discussions, they are not allowed to vote on issues being presented</w:t>
      </w:r>
      <w:r>
        <w:rPr>
          <w:rFonts w:cstheme="minorHAnsi"/>
        </w:rPr>
        <w:t xml:space="preserve">”; </w:t>
      </w:r>
      <w:r w:rsidRPr="00461CA4">
        <w:rPr>
          <w:rFonts w:cstheme="minorHAnsi"/>
          <w:b/>
        </w:rPr>
        <w:t xml:space="preserve">I hereby propose that we </w:t>
      </w:r>
      <w:r w:rsidRPr="00461CA4">
        <w:rPr>
          <w:rFonts w:cstheme="minorHAnsi"/>
          <w:b/>
          <w:u w:val="single"/>
        </w:rPr>
        <w:t>modify Section 3.02</w:t>
      </w:r>
      <w:r w:rsidRPr="00461CA4">
        <w:rPr>
          <w:rFonts w:cstheme="minorHAnsi"/>
          <w:b/>
        </w:rPr>
        <w:t xml:space="preserve"> to read, “</w:t>
      </w:r>
      <w:r w:rsidRPr="00461CA4">
        <w:rPr>
          <w:rFonts w:cstheme="minorHAnsi"/>
          <w:b/>
          <w:i/>
        </w:rPr>
        <w:t>Voting privilege is granted to all Corporate Members, regardless of their classification.</w:t>
      </w:r>
      <w:r w:rsidRPr="00461CA4">
        <w:rPr>
          <w:rFonts w:cstheme="minorHAnsi"/>
          <w:b/>
        </w:rPr>
        <w:t xml:space="preserve">” </w:t>
      </w:r>
    </w:p>
    <w:p w:rsidR="00461CA4" w:rsidRDefault="00461CA4" w:rsidP="00DC2E13">
      <w:pPr>
        <w:rPr>
          <w:rFonts w:cstheme="minorHAnsi"/>
        </w:rPr>
      </w:pPr>
      <w:r>
        <w:rPr>
          <w:rFonts w:cstheme="minorHAnsi"/>
        </w:rPr>
        <w:t xml:space="preserve">He explained the history for this clause in the current By-Laws, and the young </w:t>
      </w:r>
      <w:r w:rsidR="003919AA">
        <w:rPr>
          <w:rFonts w:cstheme="minorHAnsi"/>
        </w:rPr>
        <w:t>organization’s</w:t>
      </w:r>
      <w:r>
        <w:rPr>
          <w:rFonts w:cstheme="minorHAnsi"/>
        </w:rPr>
        <w:t xml:space="preserve"> concerns that we did not appear to promote any one company’s services </w:t>
      </w:r>
      <w:r w:rsidR="009C31C9">
        <w:rPr>
          <w:rFonts w:cstheme="minorHAnsi"/>
        </w:rPr>
        <w:t xml:space="preserve">or to give appearance to endorse a particular service over another’s. At this stage of the organization’s maturity, our Corporate Members all had made their decisions to either work with one another on the basis of the mutual benefit to </w:t>
      </w:r>
      <w:r w:rsidR="003919AA">
        <w:rPr>
          <w:rFonts w:cstheme="minorHAnsi"/>
        </w:rPr>
        <w:t>their businesses</w:t>
      </w:r>
      <w:r w:rsidR="009C31C9">
        <w:rPr>
          <w:rFonts w:cstheme="minorHAnsi"/>
        </w:rPr>
        <w:t xml:space="preserve">, and we did not need to restrict the energy and support of these proven Member companies based solely upon the fact that they were not a Distributor or a Manufacturer. Little discussion was held regarding this proposal as everyone who spoke agreed that this restriction seemed no longer needed, and Mike Cutsey spoke on behalf of his companies by saying he appreciated the group recognizing the intention of his people’s hard work and the dedication to the success of the EASI standards that FDM4 has made over the years and will continue to make. Jon Clarke seconded the motion, and the vote was unanimously in favor of adopting the change in wording to this section of the By-Laws.  </w:t>
      </w:r>
    </w:p>
    <w:p w:rsidR="003919AA" w:rsidRPr="00461CA4" w:rsidRDefault="003919AA" w:rsidP="00DC2E13">
      <w:pPr>
        <w:rPr>
          <w:rFonts w:cstheme="minorHAnsi"/>
        </w:rPr>
      </w:pPr>
    </w:p>
    <w:p w:rsidR="00213878" w:rsidRPr="0078465B" w:rsidRDefault="00FE1E4C" w:rsidP="00782D14">
      <w:pPr>
        <w:rPr>
          <w:rFonts w:cstheme="minorHAnsi"/>
          <w:u w:val="single"/>
        </w:rPr>
      </w:pPr>
      <w:r w:rsidRPr="003919AA">
        <w:rPr>
          <w:rFonts w:cstheme="minorHAnsi"/>
          <w:b/>
          <w:u w:val="single"/>
        </w:rPr>
        <w:lastRenderedPageBreak/>
        <w:t>Final Wrap-up - q</w:t>
      </w:r>
      <w:r w:rsidR="00213878" w:rsidRPr="003919AA">
        <w:rPr>
          <w:rFonts w:cstheme="minorHAnsi"/>
          <w:b/>
          <w:u w:val="single"/>
        </w:rPr>
        <w:t xml:space="preserve">uestions posed to the membership for </w:t>
      </w:r>
      <w:r w:rsidR="0078465B" w:rsidRPr="003919AA">
        <w:rPr>
          <w:rFonts w:cstheme="minorHAnsi"/>
          <w:b/>
          <w:u w:val="single"/>
        </w:rPr>
        <w:t xml:space="preserve">open </w:t>
      </w:r>
      <w:r w:rsidR="00213878" w:rsidRPr="003919AA">
        <w:rPr>
          <w:rFonts w:cstheme="minorHAnsi"/>
          <w:b/>
          <w:u w:val="single"/>
        </w:rPr>
        <w:t>discussion</w:t>
      </w:r>
      <w:r w:rsidR="00213878" w:rsidRPr="0078465B">
        <w:rPr>
          <w:rFonts w:cstheme="minorHAnsi"/>
          <w:u w:val="single"/>
        </w:rPr>
        <w:t>:</w:t>
      </w:r>
    </w:p>
    <w:p w:rsidR="00782D14" w:rsidRDefault="00213878" w:rsidP="00782D14">
      <w:pPr>
        <w:pStyle w:val="ListParagraph"/>
        <w:numPr>
          <w:ilvl w:val="0"/>
          <w:numId w:val="21"/>
        </w:numPr>
        <w:rPr>
          <w:rFonts w:cstheme="minorHAnsi"/>
        </w:rPr>
      </w:pPr>
      <w:r>
        <w:rPr>
          <w:rFonts w:cstheme="minorHAnsi"/>
        </w:rPr>
        <w:t xml:space="preserve">How important are tours to the Annual Meeting format planning? </w:t>
      </w:r>
      <w:r w:rsidR="00A77935" w:rsidRPr="00FE1E4C">
        <w:rPr>
          <w:rFonts w:cstheme="minorHAnsi"/>
          <w:i/>
          <w:u w:val="single"/>
        </w:rPr>
        <w:t>Not critical to a s</w:t>
      </w:r>
      <w:r w:rsidR="00FE1E4C">
        <w:rPr>
          <w:rFonts w:cstheme="minorHAnsi"/>
          <w:i/>
          <w:u w:val="single"/>
        </w:rPr>
        <w:t xml:space="preserve">uccessful meeting it was determined, reaffirming last year’s </w:t>
      </w:r>
      <w:r w:rsidR="003919AA">
        <w:rPr>
          <w:rFonts w:cstheme="minorHAnsi"/>
          <w:i/>
          <w:u w:val="single"/>
        </w:rPr>
        <w:t>discussions.</w:t>
      </w:r>
      <w:r w:rsidR="003919AA" w:rsidRPr="003919AA">
        <w:rPr>
          <w:rFonts w:cstheme="minorHAnsi"/>
          <w:i/>
        </w:rPr>
        <w:t xml:space="preserve"> </w:t>
      </w:r>
      <w:r w:rsidR="003919AA">
        <w:rPr>
          <w:rFonts w:cstheme="minorHAnsi"/>
          <w:i/>
        </w:rPr>
        <w:t>We</w:t>
      </w:r>
      <w:r w:rsidR="0078465B">
        <w:rPr>
          <w:rFonts w:cstheme="minorHAnsi"/>
          <w:i/>
        </w:rPr>
        <w:t xml:space="preserve"> like them but if we don’t have them</w:t>
      </w:r>
      <w:r w:rsidR="003919AA">
        <w:rPr>
          <w:rFonts w:cstheme="minorHAnsi"/>
          <w:i/>
        </w:rPr>
        <w:t>,</w:t>
      </w:r>
      <w:r w:rsidR="0078465B">
        <w:rPr>
          <w:rFonts w:cstheme="minorHAnsi"/>
          <w:i/>
        </w:rPr>
        <w:t xml:space="preserve"> it’s </w:t>
      </w:r>
      <w:r w:rsidR="0078465B" w:rsidRPr="003919AA">
        <w:rPr>
          <w:rFonts w:cstheme="minorHAnsi"/>
          <w:i/>
          <w:u w:val="single"/>
        </w:rPr>
        <w:t>not</w:t>
      </w:r>
      <w:r w:rsidR="0078465B">
        <w:rPr>
          <w:rFonts w:cstheme="minorHAnsi"/>
          <w:i/>
        </w:rPr>
        <w:t xml:space="preserve"> a ‘deal-breaker’</w:t>
      </w:r>
    </w:p>
    <w:p w:rsidR="002F4153" w:rsidRDefault="00FE1E4C" w:rsidP="00782D14">
      <w:pPr>
        <w:pStyle w:val="ListParagraph"/>
        <w:numPr>
          <w:ilvl w:val="0"/>
          <w:numId w:val="21"/>
        </w:numPr>
        <w:rPr>
          <w:rFonts w:cstheme="minorHAnsi"/>
        </w:rPr>
      </w:pPr>
      <w:r>
        <w:rPr>
          <w:rFonts w:cstheme="minorHAnsi"/>
        </w:rPr>
        <w:t>Did we like</w:t>
      </w:r>
      <w:r w:rsidR="00A77935">
        <w:rPr>
          <w:rFonts w:cstheme="minorHAnsi"/>
        </w:rPr>
        <w:t xml:space="preserve"> EASI Annual Meeting be consolidated into </w:t>
      </w:r>
      <w:r w:rsidR="00A77935" w:rsidRPr="003919AA">
        <w:rPr>
          <w:rFonts w:cstheme="minorHAnsi"/>
          <w:u w:val="single"/>
        </w:rPr>
        <w:t>one day without a tour</w:t>
      </w:r>
      <w:r w:rsidR="00A77935">
        <w:rPr>
          <w:rFonts w:cstheme="minorHAnsi"/>
        </w:rPr>
        <w:t xml:space="preserve">? </w:t>
      </w:r>
      <w:r>
        <w:rPr>
          <w:rFonts w:cstheme="minorHAnsi"/>
          <w:i/>
        </w:rPr>
        <w:t>YES</w:t>
      </w:r>
    </w:p>
    <w:p w:rsidR="00A77935" w:rsidRPr="00FE1E4C" w:rsidRDefault="003919AA" w:rsidP="00FE1E4C">
      <w:pPr>
        <w:pStyle w:val="ListParagraph"/>
        <w:numPr>
          <w:ilvl w:val="0"/>
          <w:numId w:val="21"/>
        </w:numPr>
        <w:rPr>
          <w:rFonts w:cstheme="minorHAnsi"/>
        </w:rPr>
      </w:pPr>
      <w:r>
        <w:rPr>
          <w:rFonts w:cstheme="minorHAnsi"/>
        </w:rPr>
        <w:t>Consensus</w:t>
      </w:r>
      <w:r w:rsidR="00FE1E4C">
        <w:rPr>
          <w:rFonts w:cstheme="minorHAnsi"/>
        </w:rPr>
        <w:t xml:space="preserve"> was that the </w:t>
      </w:r>
      <w:r w:rsidR="00A77935">
        <w:rPr>
          <w:rFonts w:cstheme="minorHAnsi"/>
        </w:rPr>
        <w:t>combined FDM4 &amp; EASI formal dinner</w:t>
      </w:r>
      <w:r w:rsidR="00FE1E4C">
        <w:rPr>
          <w:rFonts w:cstheme="minorHAnsi"/>
        </w:rPr>
        <w:t xml:space="preserve"> was a great success!</w:t>
      </w:r>
    </w:p>
    <w:p w:rsidR="00B14A39" w:rsidRDefault="0078465B" w:rsidP="00782D14">
      <w:pPr>
        <w:pStyle w:val="ListParagraph"/>
        <w:numPr>
          <w:ilvl w:val="0"/>
          <w:numId w:val="21"/>
        </w:numPr>
        <w:rPr>
          <w:rFonts w:cstheme="minorHAnsi"/>
        </w:rPr>
      </w:pPr>
      <w:r>
        <w:rPr>
          <w:rFonts w:cstheme="minorHAnsi"/>
          <w:u w:val="single"/>
        </w:rPr>
        <w:t>Suggestions for n</w:t>
      </w:r>
      <w:r w:rsidR="00B14A39" w:rsidRPr="00ED4294">
        <w:rPr>
          <w:rFonts w:cstheme="minorHAnsi"/>
          <w:u w:val="single"/>
        </w:rPr>
        <w:t>ext year</w:t>
      </w:r>
      <w:r w:rsidR="00ED4294" w:rsidRPr="00ED4294">
        <w:rPr>
          <w:rFonts w:cstheme="minorHAnsi"/>
          <w:u w:val="single"/>
        </w:rPr>
        <w:t>’</w:t>
      </w:r>
      <w:r w:rsidR="00B14A39" w:rsidRPr="00ED4294">
        <w:rPr>
          <w:rFonts w:cstheme="minorHAnsi"/>
          <w:u w:val="single"/>
        </w:rPr>
        <w:t>s meeting</w:t>
      </w:r>
      <w:r w:rsidR="00B14A39">
        <w:rPr>
          <w:rFonts w:cstheme="minorHAnsi"/>
        </w:rPr>
        <w:t>:</w:t>
      </w:r>
    </w:p>
    <w:p w:rsidR="0078465B" w:rsidRDefault="00FE1E4C" w:rsidP="0078465B">
      <w:pPr>
        <w:pStyle w:val="ListParagraph"/>
        <w:numPr>
          <w:ilvl w:val="1"/>
          <w:numId w:val="21"/>
        </w:numPr>
        <w:rPr>
          <w:rFonts w:cstheme="minorHAnsi"/>
        </w:rPr>
      </w:pPr>
      <w:r>
        <w:rPr>
          <w:rFonts w:cstheme="minorHAnsi"/>
        </w:rPr>
        <w:t>West Coast location</w:t>
      </w:r>
      <w:r w:rsidR="003919AA">
        <w:rPr>
          <w:rFonts w:cstheme="minorHAnsi"/>
        </w:rPr>
        <w:t xml:space="preserve"> as alternating location </w:t>
      </w:r>
    </w:p>
    <w:p w:rsidR="0078465B" w:rsidRPr="00FE1E4C" w:rsidRDefault="00FE1E4C" w:rsidP="0078465B">
      <w:pPr>
        <w:pStyle w:val="ListParagraph"/>
        <w:numPr>
          <w:ilvl w:val="1"/>
          <w:numId w:val="21"/>
        </w:numPr>
        <w:rPr>
          <w:rFonts w:cstheme="minorHAnsi"/>
        </w:rPr>
      </w:pPr>
      <w:r w:rsidRPr="003919AA">
        <w:rPr>
          <w:rFonts w:cstheme="minorHAnsi"/>
          <w:b/>
        </w:rPr>
        <w:t>Las Vegas, Phoenix, San Francisco</w:t>
      </w:r>
      <w:r>
        <w:rPr>
          <w:rFonts w:cstheme="minorHAnsi"/>
        </w:rPr>
        <w:t xml:space="preserve"> </w:t>
      </w:r>
      <w:r w:rsidR="0078465B">
        <w:rPr>
          <w:rFonts w:cstheme="minorHAnsi"/>
        </w:rPr>
        <w:t xml:space="preserve">– </w:t>
      </w:r>
      <w:r w:rsidR="0078465B">
        <w:rPr>
          <w:rFonts w:cstheme="minorHAnsi"/>
          <w:i/>
        </w:rPr>
        <w:t>we will solicit the membership</w:t>
      </w:r>
      <w:r w:rsidR="003919AA">
        <w:rPr>
          <w:rFonts w:cstheme="minorHAnsi"/>
          <w:i/>
        </w:rPr>
        <w:t xml:space="preserve"> choice</w:t>
      </w:r>
      <w:r w:rsidR="0078465B">
        <w:rPr>
          <w:rFonts w:cstheme="minorHAnsi"/>
          <w:i/>
        </w:rPr>
        <w:t xml:space="preserve"> via Survey Monkey</w:t>
      </w:r>
    </w:p>
    <w:p w:rsidR="00FE1E4C" w:rsidRDefault="00FE1E4C" w:rsidP="0078465B">
      <w:pPr>
        <w:pStyle w:val="ListParagraph"/>
        <w:numPr>
          <w:ilvl w:val="1"/>
          <w:numId w:val="21"/>
        </w:numPr>
        <w:rPr>
          <w:rFonts w:cstheme="minorHAnsi"/>
        </w:rPr>
      </w:pPr>
      <w:r w:rsidRPr="003919AA">
        <w:rPr>
          <w:rFonts w:cstheme="minorHAnsi"/>
          <w:b/>
        </w:rPr>
        <w:t xml:space="preserve">Timing </w:t>
      </w:r>
      <w:r>
        <w:rPr>
          <w:rFonts w:cstheme="minorHAnsi"/>
        </w:rPr>
        <w:t xml:space="preserve">was discussed quite a bit as this year, with Easter/Passover occurring so early in the year (March), we found ourselves needing to meet in late March (the earliest we’ve ever met!). After group discussions and consulting the 2017 calendar of holidays, it was determined that </w:t>
      </w:r>
      <w:r w:rsidRPr="003919AA">
        <w:rPr>
          <w:rFonts w:cstheme="minorHAnsi"/>
          <w:b/>
        </w:rPr>
        <w:t>we would target the April 16</w:t>
      </w:r>
      <w:r w:rsidRPr="003919AA">
        <w:rPr>
          <w:rFonts w:cstheme="minorHAnsi"/>
          <w:b/>
          <w:vertAlign w:val="superscript"/>
        </w:rPr>
        <w:t>th</w:t>
      </w:r>
      <w:r w:rsidRPr="003919AA">
        <w:rPr>
          <w:rFonts w:cstheme="minorHAnsi"/>
          <w:b/>
        </w:rPr>
        <w:t xml:space="preserve"> week</w:t>
      </w:r>
      <w:r>
        <w:rPr>
          <w:rFonts w:cstheme="minorHAnsi"/>
        </w:rPr>
        <w:t xml:space="preserve"> for our meeting</w:t>
      </w:r>
      <w:r w:rsidR="003919AA">
        <w:rPr>
          <w:rFonts w:cstheme="minorHAnsi"/>
        </w:rPr>
        <w:t xml:space="preserve"> next year</w:t>
      </w:r>
      <w:bookmarkStart w:id="0" w:name="_GoBack"/>
      <w:bookmarkEnd w:id="0"/>
      <w:r>
        <w:rPr>
          <w:rFonts w:cstheme="minorHAnsi"/>
        </w:rPr>
        <w:t>.</w:t>
      </w:r>
    </w:p>
    <w:p w:rsidR="003919AA" w:rsidRPr="0078465B" w:rsidRDefault="003919AA" w:rsidP="003919AA">
      <w:pPr>
        <w:pStyle w:val="ListParagraph"/>
        <w:ind w:left="1440"/>
        <w:rPr>
          <w:rFonts w:cstheme="minorHAnsi"/>
        </w:rPr>
      </w:pPr>
    </w:p>
    <w:p w:rsidR="004E1298" w:rsidRDefault="00ED4294" w:rsidP="00DE1216">
      <w:pPr>
        <w:rPr>
          <w:rFonts w:cstheme="minorHAnsi"/>
        </w:rPr>
      </w:pPr>
      <w:r>
        <w:rPr>
          <w:rFonts w:cstheme="minorHAnsi"/>
        </w:rPr>
        <w:t>There being no further bu</w:t>
      </w:r>
      <w:r w:rsidR="0078465B">
        <w:rPr>
          <w:rFonts w:cstheme="minorHAnsi"/>
        </w:rPr>
        <w:t>siness to conduct, Michael</w:t>
      </w:r>
      <w:r>
        <w:rPr>
          <w:rFonts w:cstheme="minorHAnsi"/>
        </w:rPr>
        <w:t xml:space="preserve"> made the </w:t>
      </w:r>
      <w:r w:rsidR="00FE1E4C">
        <w:rPr>
          <w:rFonts w:cstheme="minorHAnsi"/>
        </w:rPr>
        <w:t xml:space="preserve">motion to adjourn. </w:t>
      </w:r>
      <w:r w:rsidR="003919AA">
        <w:rPr>
          <w:rFonts w:cstheme="minorHAnsi"/>
        </w:rPr>
        <w:t>Jon</w:t>
      </w:r>
      <w:r w:rsidR="00FE1E4C">
        <w:rPr>
          <w:rFonts w:cstheme="minorHAnsi"/>
        </w:rPr>
        <w:t xml:space="preserve"> </w:t>
      </w:r>
      <w:r>
        <w:rPr>
          <w:rFonts w:cstheme="minorHAnsi"/>
        </w:rPr>
        <w:t xml:space="preserve">provided the </w:t>
      </w:r>
      <w:r w:rsidR="00FE1E4C">
        <w:rPr>
          <w:rFonts w:cstheme="minorHAnsi"/>
        </w:rPr>
        <w:t>‘</w:t>
      </w:r>
      <w:r>
        <w:rPr>
          <w:rFonts w:cstheme="minorHAnsi"/>
        </w:rPr>
        <w:t>second</w:t>
      </w:r>
      <w:r w:rsidR="00FE1E4C">
        <w:rPr>
          <w:rFonts w:cstheme="minorHAnsi"/>
        </w:rPr>
        <w:t>’</w:t>
      </w:r>
      <w:r>
        <w:rPr>
          <w:rFonts w:cstheme="minorHAnsi"/>
        </w:rPr>
        <w:t xml:space="preserve"> and without further discussion, the meeting was</w:t>
      </w:r>
      <w:r w:rsidR="0078465B">
        <w:rPr>
          <w:rFonts w:cstheme="minorHAnsi"/>
        </w:rPr>
        <w:t xml:space="preserve"> officially</w:t>
      </w:r>
      <w:r>
        <w:rPr>
          <w:rFonts w:cstheme="minorHAnsi"/>
        </w:rPr>
        <w:t xml:space="preserve"> adjourned</w:t>
      </w:r>
      <w:r w:rsidR="00FE1E4C">
        <w:rPr>
          <w:rFonts w:cstheme="minorHAnsi"/>
        </w:rPr>
        <w:t xml:space="preserve"> at 5:25 pm</w:t>
      </w:r>
      <w:r w:rsidR="008D71C3">
        <w:rPr>
          <w:rFonts w:cstheme="minorHAnsi"/>
        </w:rPr>
        <w:t>.</w:t>
      </w:r>
    </w:p>
    <w:p w:rsidR="003919AA" w:rsidRDefault="003919AA" w:rsidP="00DE1216">
      <w:pPr>
        <w:rPr>
          <w:rFonts w:cstheme="minorHAnsi"/>
        </w:rPr>
      </w:pPr>
    </w:p>
    <w:p w:rsidR="003919AA" w:rsidRDefault="003919AA" w:rsidP="00DE1216">
      <w:pPr>
        <w:rPr>
          <w:rFonts w:cstheme="minorHAnsi"/>
        </w:rPr>
      </w:pPr>
      <w:r>
        <w:rPr>
          <w:rFonts w:cstheme="minorHAnsi"/>
        </w:rPr>
        <w:t xml:space="preserve">Respectfully submitted, </w:t>
      </w:r>
    </w:p>
    <w:p w:rsidR="003919AA" w:rsidRDefault="003919AA" w:rsidP="00DE1216">
      <w:pPr>
        <w:rPr>
          <w:rFonts w:cstheme="minorHAnsi"/>
        </w:rPr>
      </w:pPr>
      <w:r>
        <w:rPr>
          <w:rFonts w:cstheme="minorHAnsi"/>
        </w:rPr>
        <w:t>Nick Freitag</w:t>
      </w:r>
    </w:p>
    <w:p w:rsidR="003919AA" w:rsidRPr="00DE1216" w:rsidRDefault="003919AA" w:rsidP="00DE1216">
      <w:pPr>
        <w:rPr>
          <w:rFonts w:cstheme="minorHAnsi"/>
        </w:rPr>
      </w:pPr>
      <w:r>
        <w:rPr>
          <w:rFonts w:cstheme="minorHAnsi"/>
        </w:rPr>
        <w:t>Secretary/ Treasurer EASI</w:t>
      </w:r>
    </w:p>
    <w:p w:rsidR="00DE1216" w:rsidRDefault="00DE1216" w:rsidP="000F3A65">
      <w:pPr>
        <w:rPr>
          <w:rFonts w:cstheme="minorHAnsi"/>
        </w:rPr>
      </w:pPr>
    </w:p>
    <w:p w:rsidR="00DE1216" w:rsidRPr="000F3A65" w:rsidRDefault="00DE1216" w:rsidP="000F3A65">
      <w:pPr>
        <w:rPr>
          <w:rFonts w:cstheme="minorHAnsi"/>
        </w:rPr>
      </w:pPr>
    </w:p>
    <w:p w:rsidR="000F3A65" w:rsidRPr="000F3A65" w:rsidRDefault="000F3A65" w:rsidP="000F3A65">
      <w:pPr>
        <w:rPr>
          <w:rFonts w:cstheme="minorHAnsi"/>
          <w:sz w:val="24"/>
          <w:szCs w:val="24"/>
          <w:u w:val="single"/>
        </w:rPr>
      </w:pPr>
    </w:p>
    <w:sectPr w:rsidR="000F3A65" w:rsidRPr="000F3A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C2" w:rsidRDefault="001E25C2" w:rsidP="00CA0561">
      <w:pPr>
        <w:spacing w:after="0" w:line="240" w:lineRule="auto"/>
      </w:pPr>
      <w:r>
        <w:separator/>
      </w:r>
    </w:p>
  </w:endnote>
  <w:endnote w:type="continuationSeparator" w:id="0">
    <w:p w:rsidR="001E25C2" w:rsidRDefault="001E25C2" w:rsidP="00C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9855"/>
      <w:docPartObj>
        <w:docPartGallery w:val="Page Numbers (Bottom of Page)"/>
        <w:docPartUnique/>
      </w:docPartObj>
    </w:sdtPr>
    <w:sdtEndPr>
      <w:rPr>
        <w:noProof/>
      </w:rPr>
    </w:sdtEndPr>
    <w:sdtContent>
      <w:p w:rsidR="00CA0561" w:rsidRDefault="00CA0561">
        <w:pPr>
          <w:pStyle w:val="Footer"/>
          <w:jc w:val="right"/>
        </w:pPr>
        <w:r>
          <w:fldChar w:fldCharType="begin"/>
        </w:r>
        <w:r>
          <w:instrText xml:space="preserve"> PAGE   \* MERGEFORMAT </w:instrText>
        </w:r>
        <w:r>
          <w:fldChar w:fldCharType="separate"/>
        </w:r>
        <w:r w:rsidR="003919AA">
          <w:rPr>
            <w:noProof/>
          </w:rPr>
          <w:t>1</w:t>
        </w:r>
        <w:r>
          <w:rPr>
            <w:noProof/>
          </w:rPr>
          <w:fldChar w:fldCharType="end"/>
        </w:r>
      </w:p>
    </w:sdtContent>
  </w:sdt>
  <w:p w:rsidR="00CA0561" w:rsidRDefault="00CA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C2" w:rsidRDefault="001E25C2" w:rsidP="00CA0561">
      <w:pPr>
        <w:spacing w:after="0" w:line="240" w:lineRule="auto"/>
      </w:pPr>
      <w:r>
        <w:separator/>
      </w:r>
    </w:p>
  </w:footnote>
  <w:footnote w:type="continuationSeparator" w:id="0">
    <w:p w:rsidR="001E25C2" w:rsidRDefault="001E25C2" w:rsidP="00CA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4F0"/>
    <w:multiLevelType w:val="hybridMultilevel"/>
    <w:tmpl w:val="FB6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16B1D"/>
    <w:multiLevelType w:val="hybridMultilevel"/>
    <w:tmpl w:val="53E4CA6C"/>
    <w:lvl w:ilvl="0" w:tplc="C9EAB2FE">
      <w:start w:val="2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04EC7"/>
    <w:multiLevelType w:val="hybridMultilevel"/>
    <w:tmpl w:val="C41C0362"/>
    <w:lvl w:ilvl="0" w:tplc="41387B5C">
      <w:start w:val="1"/>
      <w:numFmt w:val="bullet"/>
      <w:lvlText w:val=""/>
      <w:lvlJc w:val="left"/>
      <w:pPr>
        <w:tabs>
          <w:tab w:val="num" w:pos="720"/>
        </w:tabs>
        <w:ind w:left="720" w:hanging="360"/>
      </w:pPr>
      <w:rPr>
        <w:rFonts w:ascii="Wingdings 3" w:hAnsi="Wingdings 3" w:hint="default"/>
      </w:rPr>
    </w:lvl>
    <w:lvl w:ilvl="1" w:tplc="0CF8F5CA">
      <w:start w:val="1178"/>
      <w:numFmt w:val="bullet"/>
      <w:lvlText w:val="◦"/>
      <w:lvlJc w:val="left"/>
      <w:pPr>
        <w:tabs>
          <w:tab w:val="num" w:pos="1440"/>
        </w:tabs>
        <w:ind w:left="1440" w:hanging="360"/>
      </w:pPr>
      <w:rPr>
        <w:rFonts w:ascii="Verdana" w:hAnsi="Verdana" w:hint="default"/>
      </w:rPr>
    </w:lvl>
    <w:lvl w:ilvl="2" w:tplc="DD20BFD0" w:tentative="1">
      <w:start w:val="1"/>
      <w:numFmt w:val="bullet"/>
      <w:lvlText w:val=""/>
      <w:lvlJc w:val="left"/>
      <w:pPr>
        <w:tabs>
          <w:tab w:val="num" w:pos="2160"/>
        </w:tabs>
        <w:ind w:left="2160" w:hanging="360"/>
      </w:pPr>
      <w:rPr>
        <w:rFonts w:ascii="Wingdings 3" w:hAnsi="Wingdings 3" w:hint="default"/>
      </w:rPr>
    </w:lvl>
    <w:lvl w:ilvl="3" w:tplc="448E7DF8" w:tentative="1">
      <w:start w:val="1"/>
      <w:numFmt w:val="bullet"/>
      <w:lvlText w:val=""/>
      <w:lvlJc w:val="left"/>
      <w:pPr>
        <w:tabs>
          <w:tab w:val="num" w:pos="2880"/>
        </w:tabs>
        <w:ind w:left="2880" w:hanging="360"/>
      </w:pPr>
      <w:rPr>
        <w:rFonts w:ascii="Wingdings 3" w:hAnsi="Wingdings 3" w:hint="default"/>
      </w:rPr>
    </w:lvl>
    <w:lvl w:ilvl="4" w:tplc="F77C1266" w:tentative="1">
      <w:start w:val="1"/>
      <w:numFmt w:val="bullet"/>
      <w:lvlText w:val=""/>
      <w:lvlJc w:val="left"/>
      <w:pPr>
        <w:tabs>
          <w:tab w:val="num" w:pos="3600"/>
        </w:tabs>
        <w:ind w:left="3600" w:hanging="360"/>
      </w:pPr>
      <w:rPr>
        <w:rFonts w:ascii="Wingdings 3" w:hAnsi="Wingdings 3" w:hint="default"/>
      </w:rPr>
    </w:lvl>
    <w:lvl w:ilvl="5" w:tplc="50EE1B2A" w:tentative="1">
      <w:start w:val="1"/>
      <w:numFmt w:val="bullet"/>
      <w:lvlText w:val=""/>
      <w:lvlJc w:val="left"/>
      <w:pPr>
        <w:tabs>
          <w:tab w:val="num" w:pos="4320"/>
        </w:tabs>
        <w:ind w:left="4320" w:hanging="360"/>
      </w:pPr>
      <w:rPr>
        <w:rFonts w:ascii="Wingdings 3" w:hAnsi="Wingdings 3" w:hint="default"/>
      </w:rPr>
    </w:lvl>
    <w:lvl w:ilvl="6" w:tplc="84F2B714" w:tentative="1">
      <w:start w:val="1"/>
      <w:numFmt w:val="bullet"/>
      <w:lvlText w:val=""/>
      <w:lvlJc w:val="left"/>
      <w:pPr>
        <w:tabs>
          <w:tab w:val="num" w:pos="5040"/>
        </w:tabs>
        <w:ind w:left="5040" w:hanging="360"/>
      </w:pPr>
      <w:rPr>
        <w:rFonts w:ascii="Wingdings 3" w:hAnsi="Wingdings 3" w:hint="default"/>
      </w:rPr>
    </w:lvl>
    <w:lvl w:ilvl="7" w:tplc="ED54742C" w:tentative="1">
      <w:start w:val="1"/>
      <w:numFmt w:val="bullet"/>
      <w:lvlText w:val=""/>
      <w:lvlJc w:val="left"/>
      <w:pPr>
        <w:tabs>
          <w:tab w:val="num" w:pos="5760"/>
        </w:tabs>
        <w:ind w:left="5760" w:hanging="360"/>
      </w:pPr>
      <w:rPr>
        <w:rFonts w:ascii="Wingdings 3" w:hAnsi="Wingdings 3" w:hint="default"/>
      </w:rPr>
    </w:lvl>
    <w:lvl w:ilvl="8" w:tplc="28E683C4" w:tentative="1">
      <w:start w:val="1"/>
      <w:numFmt w:val="bullet"/>
      <w:lvlText w:val=""/>
      <w:lvlJc w:val="left"/>
      <w:pPr>
        <w:tabs>
          <w:tab w:val="num" w:pos="6480"/>
        </w:tabs>
        <w:ind w:left="6480" w:hanging="360"/>
      </w:pPr>
      <w:rPr>
        <w:rFonts w:ascii="Wingdings 3" w:hAnsi="Wingdings 3" w:hint="default"/>
      </w:rPr>
    </w:lvl>
  </w:abstractNum>
  <w:abstractNum w:abstractNumId="3">
    <w:nsid w:val="2AEB4113"/>
    <w:multiLevelType w:val="hybridMultilevel"/>
    <w:tmpl w:val="797C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D596E"/>
    <w:multiLevelType w:val="hybridMultilevel"/>
    <w:tmpl w:val="215C3CF4"/>
    <w:lvl w:ilvl="0" w:tplc="B8BEEEA8">
      <w:start w:val="1"/>
      <w:numFmt w:val="bullet"/>
      <w:lvlText w:val=""/>
      <w:lvlJc w:val="left"/>
      <w:pPr>
        <w:tabs>
          <w:tab w:val="num" w:pos="720"/>
        </w:tabs>
        <w:ind w:left="720" w:hanging="360"/>
      </w:pPr>
      <w:rPr>
        <w:rFonts w:ascii="Symbol" w:hAnsi="Symbol" w:hint="default"/>
      </w:rPr>
    </w:lvl>
    <w:lvl w:ilvl="1" w:tplc="291EC414">
      <w:start w:val="1"/>
      <w:numFmt w:val="bullet"/>
      <w:lvlText w:val=""/>
      <w:lvlJc w:val="left"/>
      <w:pPr>
        <w:tabs>
          <w:tab w:val="num" w:pos="1440"/>
        </w:tabs>
        <w:ind w:left="1440" w:hanging="360"/>
      </w:pPr>
      <w:rPr>
        <w:rFonts w:ascii="Symbol" w:hAnsi="Symbol" w:hint="default"/>
      </w:rPr>
    </w:lvl>
    <w:lvl w:ilvl="2" w:tplc="E9F88C24" w:tentative="1">
      <w:start w:val="1"/>
      <w:numFmt w:val="bullet"/>
      <w:lvlText w:val=""/>
      <w:lvlJc w:val="left"/>
      <w:pPr>
        <w:tabs>
          <w:tab w:val="num" w:pos="2160"/>
        </w:tabs>
        <w:ind w:left="2160" w:hanging="360"/>
      </w:pPr>
      <w:rPr>
        <w:rFonts w:ascii="Symbol" w:hAnsi="Symbol" w:hint="default"/>
      </w:rPr>
    </w:lvl>
    <w:lvl w:ilvl="3" w:tplc="B7DE4598" w:tentative="1">
      <w:start w:val="1"/>
      <w:numFmt w:val="bullet"/>
      <w:lvlText w:val=""/>
      <w:lvlJc w:val="left"/>
      <w:pPr>
        <w:tabs>
          <w:tab w:val="num" w:pos="2880"/>
        </w:tabs>
        <w:ind w:left="2880" w:hanging="360"/>
      </w:pPr>
      <w:rPr>
        <w:rFonts w:ascii="Symbol" w:hAnsi="Symbol" w:hint="default"/>
      </w:rPr>
    </w:lvl>
    <w:lvl w:ilvl="4" w:tplc="60D2EB32" w:tentative="1">
      <w:start w:val="1"/>
      <w:numFmt w:val="bullet"/>
      <w:lvlText w:val=""/>
      <w:lvlJc w:val="left"/>
      <w:pPr>
        <w:tabs>
          <w:tab w:val="num" w:pos="3600"/>
        </w:tabs>
        <w:ind w:left="3600" w:hanging="360"/>
      </w:pPr>
      <w:rPr>
        <w:rFonts w:ascii="Symbol" w:hAnsi="Symbol" w:hint="default"/>
      </w:rPr>
    </w:lvl>
    <w:lvl w:ilvl="5" w:tplc="74463424" w:tentative="1">
      <w:start w:val="1"/>
      <w:numFmt w:val="bullet"/>
      <w:lvlText w:val=""/>
      <w:lvlJc w:val="left"/>
      <w:pPr>
        <w:tabs>
          <w:tab w:val="num" w:pos="4320"/>
        </w:tabs>
        <w:ind w:left="4320" w:hanging="360"/>
      </w:pPr>
      <w:rPr>
        <w:rFonts w:ascii="Symbol" w:hAnsi="Symbol" w:hint="default"/>
      </w:rPr>
    </w:lvl>
    <w:lvl w:ilvl="6" w:tplc="C0122B68" w:tentative="1">
      <w:start w:val="1"/>
      <w:numFmt w:val="bullet"/>
      <w:lvlText w:val=""/>
      <w:lvlJc w:val="left"/>
      <w:pPr>
        <w:tabs>
          <w:tab w:val="num" w:pos="5040"/>
        </w:tabs>
        <w:ind w:left="5040" w:hanging="360"/>
      </w:pPr>
      <w:rPr>
        <w:rFonts w:ascii="Symbol" w:hAnsi="Symbol" w:hint="default"/>
      </w:rPr>
    </w:lvl>
    <w:lvl w:ilvl="7" w:tplc="9EFA5E34" w:tentative="1">
      <w:start w:val="1"/>
      <w:numFmt w:val="bullet"/>
      <w:lvlText w:val=""/>
      <w:lvlJc w:val="left"/>
      <w:pPr>
        <w:tabs>
          <w:tab w:val="num" w:pos="5760"/>
        </w:tabs>
        <w:ind w:left="5760" w:hanging="360"/>
      </w:pPr>
      <w:rPr>
        <w:rFonts w:ascii="Symbol" w:hAnsi="Symbol" w:hint="default"/>
      </w:rPr>
    </w:lvl>
    <w:lvl w:ilvl="8" w:tplc="68C818AA" w:tentative="1">
      <w:start w:val="1"/>
      <w:numFmt w:val="bullet"/>
      <w:lvlText w:val=""/>
      <w:lvlJc w:val="left"/>
      <w:pPr>
        <w:tabs>
          <w:tab w:val="num" w:pos="6480"/>
        </w:tabs>
        <w:ind w:left="6480" w:hanging="360"/>
      </w:pPr>
      <w:rPr>
        <w:rFonts w:ascii="Symbol" w:hAnsi="Symbol" w:hint="default"/>
      </w:rPr>
    </w:lvl>
  </w:abstractNum>
  <w:abstractNum w:abstractNumId="5">
    <w:nsid w:val="2E3B5900"/>
    <w:multiLevelType w:val="hybridMultilevel"/>
    <w:tmpl w:val="42EA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17738"/>
    <w:multiLevelType w:val="hybridMultilevel"/>
    <w:tmpl w:val="CEE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00E7B"/>
    <w:multiLevelType w:val="hybridMultilevel"/>
    <w:tmpl w:val="84EC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20189"/>
    <w:multiLevelType w:val="hybridMultilevel"/>
    <w:tmpl w:val="1F3205BE"/>
    <w:lvl w:ilvl="0" w:tplc="AF76CA52">
      <w:start w:val="1"/>
      <w:numFmt w:val="bullet"/>
      <w:lvlText w:val=""/>
      <w:lvlJc w:val="left"/>
      <w:pPr>
        <w:tabs>
          <w:tab w:val="num" w:pos="720"/>
        </w:tabs>
        <w:ind w:left="720" w:hanging="360"/>
      </w:pPr>
      <w:rPr>
        <w:rFonts w:ascii="Symbol" w:hAnsi="Symbol" w:hint="default"/>
      </w:rPr>
    </w:lvl>
    <w:lvl w:ilvl="1" w:tplc="5FDE3490" w:tentative="1">
      <w:start w:val="1"/>
      <w:numFmt w:val="bullet"/>
      <w:lvlText w:val=""/>
      <w:lvlJc w:val="left"/>
      <w:pPr>
        <w:tabs>
          <w:tab w:val="num" w:pos="1440"/>
        </w:tabs>
        <w:ind w:left="1440" w:hanging="360"/>
      </w:pPr>
      <w:rPr>
        <w:rFonts w:ascii="Symbol" w:hAnsi="Symbol" w:hint="default"/>
      </w:rPr>
    </w:lvl>
    <w:lvl w:ilvl="2" w:tplc="EE1A1F3C" w:tentative="1">
      <w:start w:val="1"/>
      <w:numFmt w:val="bullet"/>
      <w:lvlText w:val=""/>
      <w:lvlJc w:val="left"/>
      <w:pPr>
        <w:tabs>
          <w:tab w:val="num" w:pos="2160"/>
        </w:tabs>
        <w:ind w:left="2160" w:hanging="360"/>
      </w:pPr>
      <w:rPr>
        <w:rFonts w:ascii="Symbol" w:hAnsi="Symbol" w:hint="default"/>
      </w:rPr>
    </w:lvl>
    <w:lvl w:ilvl="3" w:tplc="C2968B34" w:tentative="1">
      <w:start w:val="1"/>
      <w:numFmt w:val="bullet"/>
      <w:lvlText w:val=""/>
      <w:lvlJc w:val="left"/>
      <w:pPr>
        <w:tabs>
          <w:tab w:val="num" w:pos="2880"/>
        </w:tabs>
        <w:ind w:left="2880" w:hanging="360"/>
      </w:pPr>
      <w:rPr>
        <w:rFonts w:ascii="Symbol" w:hAnsi="Symbol" w:hint="default"/>
      </w:rPr>
    </w:lvl>
    <w:lvl w:ilvl="4" w:tplc="F2D20B34" w:tentative="1">
      <w:start w:val="1"/>
      <w:numFmt w:val="bullet"/>
      <w:lvlText w:val=""/>
      <w:lvlJc w:val="left"/>
      <w:pPr>
        <w:tabs>
          <w:tab w:val="num" w:pos="3600"/>
        </w:tabs>
        <w:ind w:left="3600" w:hanging="360"/>
      </w:pPr>
      <w:rPr>
        <w:rFonts w:ascii="Symbol" w:hAnsi="Symbol" w:hint="default"/>
      </w:rPr>
    </w:lvl>
    <w:lvl w:ilvl="5" w:tplc="2E1895F8" w:tentative="1">
      <w:start w:val="1"/>
      <w:numFmt w:val="bullet"/>
      <w:lvlText w:val=""/>
      <w:lvlJc w:val="left"/>
      <w:pPr>
        <w:tabs>
          <w:tab w:val="num" w:pos="4320"/>
        </w:tabs>
        <w:ind w:left="4320" w:hanging="360"/>
      </w:pPr>
      <w:rPr>
        <w:rFonts w:ascii="Symbol" w:hAnsi="Symbol" w:hint="default"/>
      </w:rPr>
    </w:lvl>
    <w:lvl w:ilvl="6" w:tplc="D7C681C8" w:tentative="1">
      <w:start w:val="1"/>
      <w:numFmt w:val="bullet"/>
      <w:lvlText w:val=""/>
      <w:lvlJc w:val="left"/>
      <w:pPr>
        <w:tabs>
          <w:tab w:val="num" w:pos="5040"/>
        </w:tabs>
        <w:ind w:left="5040" w:hanging="360"/>
      </w:pPr>
      <w:rPr>
        <w:rFonts w:ascii="Symbol" w:hAnsi="Symbol" w:hint="default"/>
      </w:rPr>
    </w:lvl>
    <w:lvl w:ilvl="7" w:tplc="5088C0B0" w:tentative="1">
      <w:start w:val="1"/>
      <w:numFmt w:val="bullet"/>
      <w:lvlText w:val=""/>
      <w:lvlJc w:val="left"/>
      <w:pPr>
        <w:tabs>
          <w:tab w:val="num" w:pos="5760"/>
        </w:tabs>
        <w:ind w:left="5760" w:hanging="360"/>
      </w:pPr>
      <w:rPr>
        <w:rFonts w:ascii="Symbol" w:hAnsi="Symbol" w:hint="default"/>
      </w:rPr>
    </w:lvl>
    <w:lvl w:ilvl="8" w:tplc="D1843DB2" w:tentative="1">
      <w:start w:val="1"/>
      <w:numFmt w:val="bullet"/>
      <w:lvlText w:val=""/>
      <w:lvlJc w:val="left"/>
      <w:pPr>
        <w:tabs>
          <w:tab w:val="num" w:pos="6480"/>
        </w:tabs>
        <w:ind w:left="6480" w:hanging="360"/>
      </w:pPr>
      <w:rPr>
        <w:rFonts w:ascii="Symbol" w:hAnsi="Symbol" w:hint="default"/>
      </w:rPr>
    </w:lvl>
  </w:abstractNum>
  <w:abstractNum w:abstractNumId="9">
    <w:nsid w:val="3CBE1010"/>
    <w:multiLevelType w:val="hybridMultilevel"/>
    <w:tmpl w:val="E06C49AA"/>
    <w:lvl w:ilvl="0" w:tplc="8362CE3A">
      <w:start w:val="1"/>
      <w:numFmt w:val="bullet"/>
      <w:lvlText w:val=""/>
      <w:lvlJc w:val="left"/>
      <w:pPr>
        <w:tabs>
          <w:tab w:val="num" w:pos="720"/>
        </w:tabs>
        <w:ind w:left="720" w:hanging="360"/>
      </w:pPr>
      <w:rPr>
        <w:rFonts w:ascii="Symbol" w:hAnsi="Symbol" w:hint="default"/>
      </w:rPr>
    </w:lvl>
    <w:lvl w:ilvl="1" w:tplc="0DB8C81E">
      <w:start w:val="726"/>
      <w:numFmt w:val="bullet"/>
      <w:lvlText w:val=""/>
      <w:lvlJc w:val="left"/>
      <w:pPr>
        <w:tabs>
          <w:tab w:val="num" w:pos="1440"/>
        </w:tabs>
        <w:ind w:left="1440" w:hanging="360"/>
      </w:pPr>
      <w:rPr>
        <w:rFonts w:ascii="Symbol" w:hAnsi="Symbol" w:hint="default"/>
      </w:rPr>
    </w:lvl>
    <w:lvl w:ilvl="2" w:tplc="AB709742" w:tentative="1">
      <w:start w:val="1"/>
      <w:numFmt w:val="bullet"/>
      <w:lvlText w:val=""/>
      <w:lvlJc w:val="left"/>
      <w:pPr>
        <w:tabs>
          <w:tab w:val="num" w:pos="2160"/>
        </w:tabs>
        <w:ind w:left="2160" w:hanging="360"/>
      </w:pPr>
      <w:rPr>
        <w:rFonts w:ascii="Symbol" w:hAnsi="Symbol" w:hint="default"/>
      </w:rPr>
    </w:lvl>
    <w:lvl w:ilvl="3" w:tplc="25F82690" w:tentative="1">
      <w:start w:val="1"/>
      <w:numFmt w:val="bullet"/>
      <w:lvlText w:val=""/>
      <w:lvlJc w:val="left"/>
      <w:pPr>
        <w:tabs>
          <w:tab w:val="num" w:pos="2880"/>
        </w:tabs>
        <w:ind w:left="2880" w:hanging="360"/>
      </w:pPr>
      <w:rPr>
        <w:rFonts w:ascii="Symbol" w:hAnsi="Symbol" w:hint="default"/>
      </w:rPr>
    </w:lvl>
    <w:lvl w:ilvl="4" w:tplc="DE82B42A" w:tentative="1">
      <w:start w:val="1"/>
      <w:numFmt w:val="bullet"/>
      <w:lvlText w:val=""/>
      <w:lvlJc w:val="left"/>
      <w:pPr>
        <w:tabs>
          <w:tab w:val="num" w:pos="3600"/>
        </w:tabs>
        <w:ind w:left="3600" w:hanging="360"/>
      </w:pPr>
      <w:rPr>
        <w:rFonts w:ascii="Symbol" w:hAnsi="Symbol" w:hint="default"/>
      </w:rPr>
    </w:lvl>
    <w:lvl w:ilvl="5" w:tplc="3D2884CA" w:tentative="1">
      <w:start w:val="1"/>
      <w:numFmt w:val="bullet"/>
      <w:lvlText w:val=""/>
      <w:lvlJc w:val="left"/>
      <w:pPr>
        <w:tabs>
          <w:tab w:val="num" w:pos="4320"/>
        </w:tabs>
        <w:ind w:left="4320" w:hanging="360"/>
      </w:pPr>
      <w:rPr>
        <w:rFonts w:ascii="Symbol" w:hAnsi="Symbol" w:hint="default"/>
      </w:rPr>
    </w:lvl>
    <w:lvl w:ilvl="6" w:tplc="BBF05BEA" w:tentative="1">
      <w:start w:val="1"/>
      <w:numFmt w:val="bullet"/>
      <w:lvlText w:val=""/>
      <w:lvlJc w:val="left"/>
      <w:pPr>
        <w:tabs>
          <w:tab w:val="num" w:pos="5040"/>
        </w:tabs>
        <w:ind w:left="5040" w:hanging="360"/>
      </w:pPr>
      <w:rPr>
        <w:rFonts w:ascii="Symbol" w:hAnsi="Symbol" w:hint="default"/>
      </w:rPr>
    </w:lvl>
    <w:lvl w:ilvl="7" w:tplc="BD02855E" w:tentative="1">
      <w:start w:val="1"/>
      <w:numFmt w:val="bullet"/>
      <w:lvlText w:val=""/>
      <w:lvlJc w:val="left"/>
      <w:pPr>
        <w:tabs>
          <w:tab w:val="num" w:pos="5760"/>
        </w:tabs>
        <w:ind w:left="5760" w:hanging="360"/>
      </w:pPr>
      <w:rPr>
        <w:rFonts w:ascii="Symbol" w:hAnsi="Symbol" w:hint="default"/>
      </w:rPr>
    </w:lvl>
    <w:lvl w:ilvl="8" w:tplc="EB0E1628" w:tentative="1">
      <w:start w:val="1"/>
      <w:numFmt w:val="bullet"/>
      <w:lvlText w:val=""/>
      <w:lvlJc w:val="left"/>
      <w:pPr>
        <w:tabs>
          <w:tab w:val="num" w:pos="6480"/>
        </w:tabs>
        <w:ind w:left="6480" w:hanging="360"/>
      </w:pPr>
      <w:rPr>
        <w:rFonts w:ascii="Symbol" w:hAnsi="Symbol" w:hint="default"/>
      </w:rPr>
    </w:lvl>
  </w:abstractNum>
  <w:abstractNum w:abstractNumId="10">
    <w:nsid w:val="443E4996"/>
    <w:multiLevelType w:val="hybridMultilevel"/>
    <w:tmpl w:val="7EA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46A73"/>
    <w:multiLevelType w:val="hybridMultilevel"/>
    <w:tmpl w:val="20B87BC2"/>
    <w:lvl w:ilvl="0" w:tplc="52E216C2">
      <w:start w:val="1"/>
      <w:numFmt w:val="bullet"/>
      <w:lvlText w:val=""/>
      <w:lvlJc w:val="left"/>
      <w:pPr>
        <w:tabs>
          <w:tab w:val="num" w:pos="720"/>
        </w:tabs>
        <w:ind w:left="720" w:hanging="360"/>
      </w:pPr>
      <w:rPr>
        <w:rFonts w:ascii="Symbol" w:hAnsi="Symbol" w:hint="default"/>
      </w:rPr>
    </w:lvl>
    <w:lvl w:ilvl="1" w:tplc="50CE73C6">
      <w:start w:val="1"/>
      <w:numFmt w:val="bullet"/>
      <w:lvlText w:val=""/>
      <w:lvlJc w:val="left"/>
      <w:pPr>
        <w:tabs>
          <w:tab w:val="num" w:pos="1440"/>
        </w:tabs>
        <w:ind w:left="1440" w:hanging="360"/>
      </w:pPr>
      <w:rPr>
        <w:rFonts w:ascii="Symbol" w:hAnsi="Symbol" w:hint="default"/>
      </w:rPr>
    </w:lvl>
    <w:lvl w:ilvl="2" w:tplc="E3721B20" w:tentative="1">
      <w:start w:val="1"/>
      <w:numFmt w:val="bullet"/>
      <w:lvlText w:val=""/>
      <w:lvlJc w:val="left"/>
      <w:pPr>
        <w:tabs>
          <w:tab w:val="num" w:pos="2160"/>
        </w:tabs>
        <w:ind w:left="2160" w:hanging="360"/>
      </w:pPr>
      <w:rPr>
        <w:rFonts w:ascii="Symbol" w:hAnsi="Symbol" w:hint="default"/>
      </w:rPr>
    </w:lvl>
    <w:lvl w:ilvl="3" w:tplc="EBC45EFC" w:tentative="1">
      <w:start w:val="1"/>
      <w:numFmt w:val="bullet"/>
      <w:lvlText w:val=""/>
      <w:lvlJc w:val="left"/>
      <w:pPr>
        <w:tabs>
          <w:tab w:val="num" w:pos="2880"/>
        </w:tabs>
        <w:ind w:left="2880" w:hanging="360"/>
      </w:pPr>
      <w:rPr>
        <w:rFonts w:ascii="Symbol" w:hAnsi="Symbol" w:hint="default"/>
      </w:rPr>
    </w:lvl>
    <w:lvl w:ilvl="4" w:tplc="82DA7E44" w:tentative="1">
      <w:start w:val="1"/>
      <w:numFmt w:val="bullet"/>
      <w:lvlText w:val=""/>
      <w:lvlJc w:val="left"/>
      <w:pPr>
        <w:tabs>
          <w:tab w:val="num" w:pos="3600"/>
        </w:tabs>
        <w:ind w:left="3600" w:hanging="360"/>
      </w:pPr>
      <w:rPr>
        <w:rFonts w:ascii="Symbol" w:hAnsi="Symbol" w:hint="default"/>
      </w:rPr>
    </w:lvl>
    <w:lvl w:ilvl="5" w:tplc="88B4D1EE" w:tentative="1">
      <w:start w:val="1"/>
      <w:numFmt w:val="bullet"/>
      <w:lvlText w:val=""/>
      <w:lvlJc w:val="left"/>
      <w:pPr>
        <w:tabs>
          <w:tab w:val="num" w:pos="4320"/>
        </w:tabs>
        <w:ind w:left="4320" w:hanging="360"/>
      </w:pPr>
      <w:rPr>
        <w:rFonts w:ascii="Symbol" w:hAnsi="Symbol" w:hint="default"/>
      </w:rPr>
    </w:lvl>
    <w:lvl w:ilvl="6" w:tplc="4D5085D8" w:tentative="1">
      <w:start w:val="1"/>
      <w:numFmt w:val="bullet"/>
      <w:lvlText w:val=""/>
      <w:lvlJc w:val="left"/>
      <w:pPr>
        <w:tabs>
          <w:tab w:val="num" w:pos="5040"/>
        </w:tabs>
        <w:ind w:left="5040" w:hanging="360"/>
      </w:pPr>
      <w:rPr>
        <w:rFonts w:ascii="Symbol" w:hAnsi="Symbol" w:hint="default"/>
      </w:rPr>
    </w:lvl>
    <w:lvl w:ilvl="7" w:tplc="3B7EB544" w:tentative="1">
      <w:start w:val="1"/>
      <w:numFmt w:val="bullet"/>
      <w:lvlText w:val=""/>
      <w:lvlJc w:val="left"/>
      <w:pPr>
        <w:tabs>
          <w:tab w:val="num" w:pos="5760"/>
        </w:tabs>
        <w:ind w:left="5760" w:hanging="360"/>
      </w:pPr>
      <w:rPr>
        <w:rFonts w:ascii="Symbol" w:hAnsi="Symbol" w:hint="default"/>
      </w:rPr>
    </w:lvl>
    <w:lvl w:ilvl="8" w:tplc="66ECD074" w:tentative="1">
      <w:start w:val="1"/>
      <w:numFmt w:val="bullet"/>
      <w:lvlText w:val=""/>
      <w:lvlJc w:val="left"/>
      <w:pPr>
        <w:tabs>
          <w:tab w:val="num" w:pos="6480"/>
        </w:tabs>
        <w:ind w:left="6480" w:hanging="360"/>
      </w:pPr>
      <w:rPr>
        <w:rFonts w:ascii="Symbol" w:hAnsi="Symbol" w:hint="default"/>
      </w:rPr>
    </w:lvl>
  </w:abstractNum>
  <w:abstractNum w:abstractNumId="12">
    <w:nsid w:val="4D711C7A"/>
    <w:multiLevelType w:val="hybridMultilevel"/>
    <w:tmpl w:val="74A69982"/>
    <w:lvl w:ilvl="0" w:tplc="A0C421A8">
      <w:start w:val="1"/>
      <w:numFmt w:val="bullet"/>
      <w:lvlText w:val=""/>
      <w:lvlJc w:val="left"/>
      <w:pPr>
        <w:tabs>
          <w:tab w:val="num" w:pos="720"/>
        </w:tabs>
        <w:ind w:left="720" w:hanging="360"/>
      </w:pPr>
      <w:rPr>
        <w:rFonts w:ascii="Symbol" w:hAnsi="Symbol" w:hint="default"/>
      </w:rPr>
    </w:lvl>
    <w:lvl w:ilvl="1" w:tplc="8A9AB52E" w:tentative="1">
      <w:start w:val="1"/>
      <w:numFmt w:val="bullet"/>
      <w:lvlText w:val=""/>
      <w:lvlJc w:val="left"/>
      <w:pPr>
        <w:tabs>
          <w:tab w:val="num" w:pos="1440"/>
        </w:tabs>
        <w:ind w:left="1440" w:hanging="360"/>
      </w:pPr>
      <w:rPr>
        <w:rFonts w:ascii="Symbol" w:hAnsi="Symbol" w:hint="default"/>
      </w:rPr>
    </w:lvl>
    <w:lvl w:ilvl="2" w:tplc="5EC62E5C" w:tentative="1">
      <w:start w:val="1"/>
      <w:numFmt w:val="bullet"/>
      <w:lvlText w:val=""/>
      <w:lvlJc w:val="left"/>
      <w:pPr>
        <w:tabs>
          <w:tab w:val="num" w:pos="2160"/>
        </w:tabs>
        <w:ind w:left="2160" w:hanging="360"/>
      </w:pPr>
      <w:rPr>
        <w:rFonts w:ascii="Symbol" w:hAnsi="Symbol" w:hint="default"/>
      </w:rPr>
    </w:lvl>
    <w:lvl w:ilvl="3" w:tplc="F9E0D362" w:tentative="1">
      <w:start w:val="1"/>
      <w:numFmt w:val="bullet"/>
      <w:lvlText w:val=""/>
      <w:lvlJc w:val="left"/>
      <w:pPr>
        <w:tabs>
          <w:tab w:val="num" w:pos="2880"/>
        </w:tabs>
        <w:ind w:left="2880" w:hanging="360"/>
      </w:pPr>
      <w:rPr>
        <w:rFonts w:ascii="Symbol" w:hAnsi="Symbol" w:hint="default"/>
      </w:rPr>
    </w:lvl>
    <w:lvl w:ilvl="4" w:tplc="EB721FF8" w:tentative="1">
      <w:start w:val="1"/>
      <w:numFmt w:val="bullet"/>
      <w:lvlText w:val=""/>
      <w:lvlJc w:val="left"/>
      <w:pPr>
        <w:tabs>
          <w:tab w:val="num" w:pos="3600"/>
        </w:tabs>
        <w:ind w:left="3600" w:hanging="360"/>
      </w:pPr>
      <w:rPr>
        <w:rFonts w:ascii="Symbol" w:hAnsi="Symbol" w:hint="default"/>
      </w:rPr>
    </w:lvl>
    <w:lvl w:ilvl="5" w:tplc="BC28F882" w:tentative="1">
      <w:start w:val="1"/>
      <w:numFmt w:val="bullet"/>
      <w:lvlText w:val=""/>
      <w:lvlJc w:val="left"/>
      <w:pPr>
        <w:tabs>
          <w:tab w:val="num" w:pos="4320"/>
        </w:tabs>
        <w:ind w:left="4320" w:hanging="360"/>
      </w:pPr>
      <w:rPr>
        <w:rFonts w:ascii="Symbol" w:hAnsi="Symbol" w:hint="default"/>
      </w:rPr>
    </w:lvl>
    <w:lvl w:ilvl="6" w:tplc="44EC9742" w:tentative="1">
      <w:start w:val="1"/>
      <w:numFmt w:val="bullet"/>
      <w:lvlText w:val=""/>
      <w:lvlJc w:val="left"/>
      <w:pPr>
        <w:tabs>
          <w:tab w:val="num" w:pos="5040"/>
        </w:tabs>
        <w:ind w:left="5040" w:hanging="360"/>
      </w:pPr>
      <w:rPr>
        <w:rFonts w:ascii="Symbol" w:hAnsi="Symbol" w:hint="default"/>
      </w:rPr>
    </w:lvl>
    <w:lvl w:ilvl="7" w:tplc="6E5408F4" w:tentative="1">
      <w:start w:val="1"/>
      <w:numFmt w:val="bullet"/>
      <w:lvlText w:val=""/>
      <w:lvlJc w:val="left"/>
      <w:pPr>
        <w:tabs>
          <w:tab w:val="num" w:pos="5760"/>
        </w:tabs>
        <w:ind w:left="5760" w:hanging="360"/>
      </w:pPr>
      <w:rPr>
        <w:rFonts w:ascii="Symbol" w:hAnsi="Symbol" w:hint="default"/>
      </w:rPr>
    </w:lvl>
    <w:lvl w:ilvl="8" w:tplc="E5128D14" w:tentative="1">
      <w:start w:val="1"/>
      <w:numFmt w:val="bullet"/>
      <w:lvlText w:val=""/>
      <w:lvlJc w:val="left"/>
      <w:pPr>
        <w:tabs>
          <w:tab w:val="num" w:pos="6480"/>
        </w:tabs>
        <w:ind w:left="6480" w:hanging="360"/>
      </w:pPr>
      <w:rPr>
        <w:rFonts w:ascii="Symbol" w:hAnsi="Symbol" w:hint="default"/>
      </w:rPr>
    </w:lvl>
  </w:abstractNum>
  <w:abstractNum w:abstractNumId="13">
    <w:nsid w:val="54DD6AE8"/>
    <w:multiLevelType w:val="hybridMultilevel"/>
    <w:tmpl w:val="06CC08EA"/>
    <w:lvl w:ilvl="0" w:tplc="5852BD28">
      <w:start w:val="1"/>
      <w:numFmt w:val="bullet"/>
      <w:lvlText w:val=""/>
      <w:lvlJc w:val="left"/>
      <w:pPr>
        <w:tabs>
          <w:tab w:val="num" w:pos="720"/>
        </w:tabs>
        <w:ind w:left="720" w:hanging="360"/>
      </w:pPr>
      <w:rPr>
        <w:rFonts w:ascii="Symbol" w:hAnsi="Symbol" w:hint="default"/>
      </w:rPr>
    </w:lvl>
    <w:lvl w:ilvl="1" w:tplc="41B2B47E">
      <w:start w:val="1979"/>
      <w:numFmt w:val="bullet"/>
      <w:lvlText w:val=""/>
      <w:lvlJc w:val="left"/>
      <w:pPr>
        <w:tabs>
          <w:tab w:val="num" w:pos="1440"/>
        </w:tabs>
        <w:ind w:left="1440" w:hanging="360"/>
      </w:pPr>
      <w:rPr>
        <w:rFonts w:ascii="Symbol" w:hAnsi="Symbol" w:hint="default"/>
      </w:rPr>
    </w:lvl>
    <w:lvl w:ilvl="2" w:tplc="EF3A08D8" w:tentative="1">
      <w:start w:val="1"/>
      <w:numFmt w:val="bullet"/>
      <w:lvlText w:val=""/>
      <w:lvlJc w:val="left"/>
      <w:pPr>
        <w:tabs>
          <w:tab w:val="num" w:pos="2160"/>
        </w:tabs>
        <w:ind w:left="2160" w:hanging="360"/>
      </w:pPr>
      <w:rPr>
        <w:rFonts w:ascii="Symbol" w:hAnsi="Symbol" w:hint="default"/>
      </w:rPr>
    </w:lvl>
    <w:lvl w:ilvl="3" w:tplc="C166D8E8" w:tentative="1">
      <w:start w:val="1"/>
      <w:numFmt w:val="bullet"/>
      <w:lvlText w:val=""/>
      <w:lvlJc w:val="left"/>
      <w:pPr>
        <w:tabs>
          <w:tab w:val="num" w:pos="2880"/>
        </w:tabs>
        <w:ind w:left="2880" w:hanging="360"/>
      </w:pPr>
      <w:rPr>
        <w:rFonts w:ascii="Symbol" w:hAnsi="Symbol" w:hint="default"/>
      </w:rPr>
    </w:lvl>
    <w:lvl w:ilvl="4" w:tplc="D08AFCCA" w:tentative="1">
      <w:start w:val="1"/>
      <w:numFmt w:val="bullet"/>
      <w:lvlText w:val=""/>
      <w:lvlJc w:val="left"/>
      <w:pPr>
        <w:tabs>
          <w:tab w:val="num" w:pos="3600"/>
        </w:tabs>
        <w:ind w:left="3600" w:hanging="360"/>
      </w:pPr>
      <w:rPr>
        <w:rFonts w:ascii="Symbol" w:hAnsi="Symbol" w:hint="default"/>
      </w:rPr>
    </w:lvl>
    <w:lvl w:ilvl="5" w:tplc="81E4AC2C" w:tentative="1">
      <w:start w:val="1"/>
      <w:numFmt w:val="bullet"/>
      <w:lvlText w:val=""/>
      <w:lvlJc w:val="left"/>
      <w:pPr>
        <w:tabs>
          <w:tab w:val="num" w:pos="4320"/>
        </w:tabs>
        <w:ind w:left="4320" w:hanging="360"/>
      </w:pPr>
      <w:rPr>
        <w:rFonts w:ascii="Symbol" w:hAnsi="Symbol" w:hint="default"/>
      </w:rPr>
    </w:lvl>
    <w:lvl w:ilvl="6" w:tplc="9F7CE80A" w:tentative="1">
      <w:start w:val="1"/>
      <w:numFmt w:val="bullet"/>
      <w:lvlText w:val=""/>
      <w:lvlJc w:val="left"/>
      <w:pPr>
        <w:tabs>
          <w:tab w:val="num" w:pos="5040"/>
        </w:tabs>
        <w:ind w:left="5040" w:hanging="360"/>
      </w:pPr>
      <w:rPr>
        <w:rFonts w:ascii="Symbol" w:hAnsi="Symbol" w:hint="default"/>
      </w:rPr>
    </w:lvl>
    <w:lvl w:ilvl="7" w:tplc="66229316" w:tentative="1">
      <w:start w:val="1"/>
      <w:numFmt w:val="bullet"/>
      <w:lvlText w:val=""/>
      <w:lvlJc w:val="left"/>
      <w:pPr>
        <w:tabs>
          <w:tab w:val="num" w:pos="5760"/>
        </w:tabs>
        <w:ind w:left="5760" w:hanging="360"/>
      </w:pPr>
      <w:rPr>
        <w:rFonts w:ascii="Symbol" w:hAnsi="Symbol" w:hint="default"/>
      </w:rPr>
    </w:lvl>
    <w:lvl w:ilvl="8" w:tplc="4B8CBDA8" w:tentative="1">
      <w:start w:val="1"/>
      <w:numFmt w:val="bullet"/>
      <w:lvlText w:val=""/>
      <w:lvlJc w:val="left"/>
      <w:pPr>
        <w:tabs>
          <w:tab w:val="num" w:pos="6480"/>
        </w:tabs>
        <w:ind w:left="6480" w:hanging="360"/>
      </w:pPr>
      <w:rPr>
        <w:rFonts w:ascii="Symbol" w:hAnsi="Symbol" w:hint="default"/>
      </w:rPr>
    </w:lvl>
  </w:abstractNum>
  <w:abstractNum w:abstractNumId="14">
    <w:nsid w:val="56AA6F90"/>
    <w:multiLevelType w:val="hybridMultilevel"/>
    <w:tmpl w:val="4B8A5A56"/>
    <w:lvl w:ilvl="0" w:tplc="3120EBBC">
      <w:start w:val="1"/>
      <w:numFmt w:val="bullet"/>
      <w:lvlText w:val=""/>
      <w:lvlJc w:val="left"/>
      <w:pPr>
        <w:tabs>
          <w:tab w:val="num" w:pos="720"/>
        </w:tabs>
        <w:ind w:left="720" w:hanging="360"/>
      </w:pPr>
      <w:rPr>
        <w:rFonts w:ascii="Symbol" w:hAnsi="Symbol" w:hint="default"/>
      </w:rPr>
    </w:lvl>
    <w:lvl w:ilvl="1" w:tplc="4CE204EE">
      <w:start w:val="1"/>
      <w:numFmt w:val="bullet"/>
      <w:lvlText w:val=""/>
      <w:lvlJc w:val="left"/>
      <w:pPr>
        <w:tabs>
          <w:tab w:val="num" w:pos="1440"/>
        </w:tabs>
        <w:ind w:left="1440" w:hanging="360"/>
      </w:pPr>
      <w:rPr>
        <w:rFonts w:ascii="Symbol" w:hAnsi="Symbol" w:hint="default"/>
      </w:rPr>
    </w:lvl>
    <w:lvl w:ilvl="2" w:tplc="874E4226" w:tentative="1">
      <w:start w:val="1"/>
      <w:numFmt w:val="bullet"/>
      <w:lvlText w:val=""/>
      <w:lvlJc w:val="left"/>
      <w:pPr>
        <w:tabs>
          <w:tab w:val="num" w:pos="2160"/>
        </w:tabs>
        <w:ind w:left="2160" w:hanging="360"/>
      </w:pPr>
      <w:rPr>
        <w:rFonts w:ascii="Symbol" w:hAnsi="Symbol" w:hint="default"/>
      </w:rPr>
    </w:lvl>
    <w:lvl w:ilvl="3" w:tplc="34F61088" w:tentative="1">
      <w:start w:val="1"/>
      <w:numFmt w:val="bullet"/>
      <w:lvlText w:val=""/>
      <w:lvlJc w:val="left"/>
      <w:pPr>
        <w:tabs>
          <w:tab w:val="num" w:pos="2880"/>
        </w:tabs>
        <w:ind w:left="2880" w:hanging="360"/>
      </w:pPr>
      <w:rPr>
        <w:rFonts w:ascii="Symbol" w:hAnsi="Symbol" w:hint="default"/>
      </w:rPr>
    </w:lvl>
    <w:lvl w:ilvl="4" w:tplc="B3AA2C5C" w:tentative="1">
      <w:start w:val="1"/>
      <w:numFmt w:val="bullet"/>
      <w:lvlText w:val=""/>
      <w:lvlJc w:val="left"/>
      <w:pPr>
        <w:tabs>
          <w:tab w:val="num" w:pos="3600"/>
        </w:tabs>
        <w:ind w:left="3600" w:hanging="360"/>
      </w:pPr>
      <w:rPr>
        <w:rFonts w:ascii="Symbol" w:hAnsi="Symbol" w:hint="default"/>
      </w:rPr>
    </w:lvl>
    <w:lvl w:ilvl="5" w:tplc="328C96D4" w:tentative="1">
      <w:start w:val="1"/>
      <w:numFmt w:val="bullet"/>
      <w:lvlText w:val=""/>
      <w:lvlJc w:val="left"/>
      <w:pPr>
        <w:tabs>
          <w:tab w:val="num" w:pos="4320"/>
        </w:tabs>
        <w:ind w:left="4320" w:hanging="360"/>
      </w:pPr>
      <w:rPr>
        <w:rFonts w:ascii="Symbol" w:hAnsi="Symbol" w:hint="default"/>
      </w:rPr>
    </w:lvl>
    <w:lvl w:ilvl="6" w:tplc="F266EC22" w:tentative="1">
      <w:start w:val="1"/>
      <w:numFmt w:val="bullet"/>
      <w:lvlText w:val=""/>
      <w:lvlJc w:val="left"/>
      <w:pPr>
        <w:tabs>
          <w:tab w:val="num" w:pos="5040"/>
        </w:tabs>
        <w:ind w:left="5040" w:hanging="360"/>
      </w:pPr>
      <w:rPr>
        <w:rFonts w:ascii="Symbol" w:hAnsi="Symbol" w:hint="default"/>
      </w:rPr>
    </w:lvl>
    <w:lvl w:ilvl="7" w:tplc="8284A93E" w:tentative="1">
      <w:start w:val="1"/>
      <w:numFmt w:val="bullet"/>
      <w:lvlText w:val=""/>
      <w:lvlJc w:val="left"/>
      <w:pPr>
        <w:tabs>
          <w:tab w:val="num" w:pos="5760"/>
        </w:tabs>
        <w:ind w:left="5760" w:hanging="360"/>
      </w:pPr>
      <w:rPr>
        <w:rFonts w:ascii="Symbol" w:hAnsi="Symbol" w:hint="default"/>
      </w:rPr>
    </w:lvl>
    <w:lvl w:ilvl="8" w:tplc="301CE8EC" w:tentative="1">
      <w:start w:val="1"/>
      <w:numFmt w:val="bullet"/>
      <w:lvlText w:val=""/>
      <w:lvlJc w:val="left"/>
      <w:pPr>
        <w:tabs>
          <w:tab w:val="num" w:pos="6480"/>
        </w:tabs>
        <w:ind w:left="6480" w:hanging="360"/>
      </w:pPr>
      <w:rPr>
        <w:rFonts w:ascii="Symbol" w:hAnsi="Symbol" w:hint="default"/>
      </w:rPr>
    </w:lvl>
  </w:abstractNum>
  <w:abstractNum w:abstractNumId="15">
    <w:nsid w:val="575223C8"/>
    <w:multiLevelType w:val="hybridMultilevel"/>
    <w:tmpl w:val="F39C3300"/>
    <w:lvl w:ilvl="0" w:tplc="E31402BE">
      <w:start w:val="1"/>
      <w:numFmt w:val="bullet"/>
      <w:lvlText w:val=""/>
      <w:lvlJc w:val="left"/>
      <w:pPr>
        <w:tabs>
          <w:tab w:val="num" w:pos="720"/>
        </w:tabs>
        <w:ind w:left="720" w:hanging="360"/>
      </w:pPr>
      <w:rPr>
        <w:rFonts w:ascii="Symbol" w:hAnsi="Symbol" w:hint="default"/>
      </w:rPr>
    </w:lvl>
    <w:lvl w:ilvl="1" w:tplc="847AAD5C">
      <w:start w:val="1"/>
      <w:numFmt w:val="bullet"/>
      <w:lvlText w:val=""/>
      <w:lvlJc w:val="left"/>
      <w:pPr>
        <w:tabs>
          <w:tab w:val="num" w:pos="1440"/>
        </w:tabs>
        <w:ind w:left="1440" w:hanging="360"/>
      </w:pPr>
      <w:rPr>
        <w:rFonts w:ascii="Symbol" w:hAnsi="Symbol" w:hint="default"/>
      </w:rPr>
    </w:lvl>
    <w:lvl w:ilvl="2" w:tplc="2B2CBAEC" w:tentative="1">
      <w:start w:val="1"/>
      <w:numFmt w:val="bullet"/>
      <w:lvlText w:val=""/>
      <w:lvlJc w:val="left"/>
      <w:pPr>
        <w:tabs>
          <w:tab w:val="num" w:pos="2160"/>
        </w:tabs>
        <w:ind w:left="2160" w:hanging="360"/>
      </w:pPr>
      <w:rPr>
        <w:rFonts w:ascii="Symbol" w:hAnsi="Symbol" w:hint="default"/>
      </w:rPr>
    </w:lvl>
    <w:lvl w:ilvl="3" w:tplc="A6E63E42" w:tentative="1">
      <w:start w:val="1"/>
      <w:numFmt w:val="bullet"/>
      <w:lvlText w:val=""/>
      <w:lvlJc w:val="left"/>
      <w:pPr>
        <w:tabs>
          <w:tab w:val="num" w:pos="2880"/>
        </w:tabs>
        <w:ind w:left="2880" w:hanging="360"/>
      </w:pPr>
      <w:rPr>
        <w:rFonts w:ascii="Symbol" w:hAnsi="Symbol" w:hint="default"/>
      </w:rPr>
    </w:lvl>
    <w:lvl w:ilvl="4" w:tplc="CA08429A" w:tentative="1">
      <w:start w:val="1"/>
      <w:numFmt w:val="bullet"/>
      <w:lvlText w:val=""/>
      <w:lvlJc w:val="left"/>
      <w:pPr>
        <w:tabs>
          <w:tab w:val="num" w:pos="3600"/>
        </w:tabs>
        <w:ind w:left="3600" w:hanging="360"/>
      </w:pPr>
      <w:rPr>
        <w:rFonts w:ascii="Symbol" w:hAnsi="Symbol" w:hint="default"/>
      </w:rPr>
    </w:lvl>
    <w:lvl w:ilvl="5" w:tplc="8D209572" w:tentative="1">
      <w:start w:val="1"/>
      <w:numFmt w:val="bullet"/>
      <w:lvlText w:val=""/>
      <w:lvlJc w:val="left"/>
      <w:pPr>
        <w:tabs>
          <w:tab w:val="num" w:pos="4320"/>
        </w:tabs>
        <w:ind w:left="4320" w:hanging="360"/>
      </w:pPr>
      <w:rPr>
        <w:rFonts w:ascii="Symbol" w:hAnsi="Symbol" w:hint="default"/>
      </w:rPr>
    </w:lvl>
    <w:lvl w:ilvl="6" w:tplc="B838CAD6" w:tentative="1">
      <w:start w:val="1"/>
      <w:numFmt w:val="bullet"/>
      <w:lvlText w:val=""/>
      <w:lvlJc w:val="left"/>
      <w:pPr>
        <w:tabs>
          <w:tab w:val="num" w:pos="5040"/>
        </w:tabs>
        <w:ind w:left="5040" w:hanging="360"/>
      </w:pPr>
      <w:rPr>
        <w:rFonts w:ascii="Symbol" w:hAnsi="Symbol" w:hint="default"/>
      </w:rPr>
    </w:lvl>
    <w:lvl w:ilvl="7" w:tplc="EB6AE8E4" w:tentative="1">
      <w:start w:val="1"/>
      <w:numFmt w:val="bullet"/>
      <w:lvlText w:val=""/>
      <w:lvlJc w:val="left"/>
      <w:pPr>
        <w:tabs>
          <w:tab w:val="num" w:pos="5760"/>
        </w:tabs>
        <w:ind w:left="5760" w:hanging="360"/>
      </w:pPr>
      <w:rPr>
        <w:rFonts w:ascii="Symbol" w:hAnsi="Symbol" w:hint="default"/>
      </w:rPr>
    </w:lvl>
    <w:lvl w:ilvl="8" w:tplc="2856DFDC" w:tentative="1">
      <w:start w:val="1"/>
      <w:numFmt w:val="bullet"/>
      <w:lvlText w:val=""/>
      <w:lvlJc w:val="left"/>
      <w:pPr>
        <w:tabs>
          <w:tab w:val="num" w:pos="6480"/>
        </w:tabs>
        <w:ind w:left="6480" w:hanging="360"/>
      </w:pPr>
      <w:rPr>
        <w:rFonts w:ascii="Symbol" w:hAnsi="Symbol" w:hint="default"/>
      </w:rPr>
    </w:lvl>
  </w:abstractNum>
  <w:abstractNum w:abstractNumId="16">
    <w:nsid w:val="58AD25A7"/>
    <w:multiLevelType w:val="hybridMultilevel"/>
    <w:tmpl w:val="52E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2745F"/>
    <w:multiLevelType w:val="hybridMultilevel"/>
    <w:tmpl w:val="47002944"/>
    <w:lvl w:ilvl="0" w:tplc="7C66E580">
      <w:start w:val="1"/>
      <w:numFmt w:val="bullet"/>
      <w:lvlText w:val=""/>
      <w:lvlJc w:val="left"/>
      <w:pPr>
        <w:tabs>
          <w:tab w:val="num" w:pos="720"/>
        </w:tabs>
        <w:ind w:left="720" w:hanging="360"/>
      </w:pPr>
      <w:rPr>
        <w:rFonts w:ascii="Symbol" w:hAnsi="Symbol" w:hint="default"/>
      </w:rPr>
    </w:lvl>
    <w:lvl w:ilvl="1" w:tplc="09CC273A">
      <w:start w:val="1350"/>
      <w:numFmt w:val="bullet"/>
      <w:lvlText w:val=""/>
      <w:lvlJc w:val="left"/>
      <w:pPr>
        <w:tabs>
          <w:tab w:val="num" w:pos="1440"/>
        </w:tabs>
        <w:ind w:left="1440" w:hanging="360"/>
      </w:pPr>
      <w:rPr>
        <w:rFonts w:ascii="Symbol" w:hAnsi="Symbol" w:hint="default"/>
      </w:rPr>
    </w:lvl>
    <w:lvl w:ilvl="2" w:tplc="45E6DC2C" w:tentative="1">
      <w:start w:val="1"/>
      <w:numFmt w:val="bullet"/>
      <w:lvlText w:val=""/>
      <w:lvlJc w:val="left"/>
      <w:pPr>
        <w:tabs>
          <w:tab w:val="num" w:pos="2160"/>
        </w:tabs>
        <w:ind w:left="2160" w:hanging="360"/>
      </w:pPr>
      <w:rPr>
        <w:rFonts w:ascii="Symbol" w:hAnsi="Symbol" w:hint="default"/>
      </w:rPr>
    </w:lvl>
    <w:lvl w:ilvl="3" w:tplc="1AA818A6" w:tentative="1">
      <w:start w:val="1"/>
      <w:numFmt w:val="bullet"/>
      <w:lvlText w:val=""/>
      <w:lvlJc w:val="left"/>
      <w:pPr>
        <w:tabs>
          <w:tab w:val="num" w:pos="2880"/>
        </w:tabs>
        <w:ind w:left="2880" w:hanging="360"/>
      </w:pPr>
      <w:rPr>
        <w:rFonts w:ascii="Symbol" w:hAnsi="Symbol" w:hint="default"/>
      </w:rPr>
    </w:lvl>
    <w:lvl w:ilvl="4" w:tplc="1696F684" w:tentative="1">
      <w:start w:val="1"/>
      <w:numFmt w:val="bullet"/>
      <w:lvlText w:val=""/>
      <w:lvlJc w:val="left"/>
      <w:pPr>
        <w:tabs>
          <w:tab w:val="num" w:pos="3600"/>
        </w:tabs>
        <w:ind w:left="3600" w:hanging="360"/>
      </w:pPr>
      <w:rPr>
        <w:rFonts w:ascii="Symbol" w:hAnsi="Symbol" w:hint="default"/>
      </w:rPr>
    </w:lvl>
    <w:lvl w:ilvl="5" w:tplc="B436F436" w:tentative="1">
      <w:start w:val="1"/>
      <w:numFmt w:val="bullet"/>
      <w:lvlText w:val=""/>
      <w:lvlJc w:val="left"/>
      <w:pPr>
        <w:tabs>
          <w:tab w:val="num" w:pos="4320"/>
        </w:tabs>
        <w:ind w:left="4320" w:hanging="360"/>
      </w:pPr>
      <w:rPr>
        <w:rFonts w:ascii="Symbol" w:hAnsi="Symbol" w:hint="default"/>
      </w:rPr>
    </w:lvl>
    <w:lvl w:ilvl="6" w:tplc="5A1EA5C4" w:tentative="1">
      <w:start w:val="1"/>
      <w:numFmt w:val="bullet"/>
      <w:lvlText w:val=""/>
      <w:lvlJc w:val="left"/>
      <w:pPr>
        <w:tabs>
          <w:tab w:val="num" w:pos="5040"/>
        </w:tabs>
        <w:ind w:left="5040" w:hanging="360"/>
      </w:pPr>
      <w:rPr>
        <w:rFonts w:ascii="Symbol" w:hAnsi="Symbol" w:hint="default"/>
      </w:rPr>
    </w:lvl>
    <w:lvl w:ilvl="7" w:tplc="C78AB566" w:tentative="1">
      <w:start w:val="1"/>
      <w:numFmt w:val="bullet"/>
      <w:lvlText w:val=""/>
      <w:lvlJc w:val="left"/>
      <w:pPr>
        <w:tabs>
          <w:tab w:val="num" w:pos="5760"/>
        </w:tabs>
        <w:ind w:left="5760" w:hanging="360"/>
      </w:pPr>
      <w:rPr>
        <w:rFonts w:ascii="Symbol" w:hAnsi="Symbol" w:hint="default"/>
      </w:rPr>
    </w:lvl>
    <w:lvl w:ilvl="8" w:tplc="AC3AE2D4" w:tentative="1">
      <w:start w:val="1"/>
      <w:numFmt w:val="bullet"/>
      <w:lvlText w:val=""/>
      <w:lvlJc w:val="left"/>
      <w:pPr>
        <w:tabs>
          <w:tab w:val="num" w:pos="6480"/>
        </w:tabs>
        <w:ind w:left="6480" w:hanging="360"/>
      </w:pPr>
      <w:rPr>
        <w:rFonts w:ascii="Symbol" w:hAnsi="Symbol" w:hint="default"/>
      </w:rPr>
    </w:lvl>
  </w:abstractNum>
  <w:abstractNum w:abstractNumId="18">
    <w:nsid w:val="72213667"/>
    <w:multiLevelType w:val="hybridMultilevel"/>
    <w:tmpl w:val="BD90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A6B4F"/>
    <w:multiLevelType w:val="hybridMultilevel"/>
    <w:tmpl w:val="202E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93132"/>
    <w:multiLevelType w:val="hybridMultilevel"/>
    <w:tmpl w:val="1180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402A8"/>
    <w:multiLevelType w:val="hybridMultilevel"/>
    <w:tmpl w:val="2E00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16D7A"/>
    <w:multiLevelType w:val="hybridMultilevel"/>
    <w:tmpl w:val="5B2E463E"/>
    <w:lvl w:ilvl="0" w:tplc="362A743E">
      <w:start w:val="1"/>
      <w:numFmt w:val="bullet"/>
      <w:lvlText w:val=""/>
      <w:lvlJc w:val="left"/>
      <w:pPr>
        <w:tabs>
          <w:tab w:val="num" w:pos="720"/>
        </w:tabs>
        <w:ind w:left="720" w:hanging="360"/>
      </w:pPr>
      <w:rPr>
        <w:rFonts w:ascii="Symbol" w:hAnsi="Symbol" w:hint="default"/>
      </w:rPr>
    </w:lvl>
    <w:lvl w:ilvl="1" w:tplc="0F327600">
      <w:start w:val="1"/>
      <w:numFmt w:val="bullet"/>
      <w:lvlText w:val=""/>
      <w:lvlJc w:val="left"/>
      <w:pPr>
        <w:tabs>
          <w:tab w:val="num" w:pos="1440"/>
        </w:tabs>
        <w:ind w:left="1440" w:hanging="360"/>
      </w:pPr>
      <w:rPr>
        <w:rFonts w:ascii="Symbol" w:hAnsi="Symbol" w:hint="default"/>
      </w:rPr>
    </w:lvl>
    <w:lvl w:ilvl="2" w:tplc="5A421540" w:tentative="1">
      <w:start w:val="1"/>
      <w:numFmt w:val="bullet"/>
      <w:lvlText w:val=""/>
      <w:lvlJc w:val="left"/>
      <w:pPr>
        <w:tabs>
          <w:tab w:val="num" w:pos="2160"/>
        </w:tabs>
        <w:ind w:left="2160" w:hanging="360"/>
      </w:pPr>
      <w:rPr>
        <w:rFonts w:ascii="Symbol" w:hAnsi="Symbol" w:hint="default"/>
      </w:rPr>
    </w:lvl>
    <w:lvl w:ilvl="3" w:tplc="A08222D4" w:tentative="1">
      <w:start w:val="1"/>
      <w:numFmt w:val="bullet"/>
      <w:lvlText w:val=""/>
      <w:lvlJc w:val="left"/>
      <w:pPr>
        <w:tabs>
          <w:tab w:val="num" w:pos="2880"/>
        </w:tabs>
        <w:ind w:left="2880" w:hanging="360"/>
      </w:pPr>
      <w:rPr>
        <w:rFonts w:ascii="Symbol" w:hAnsi="Symbol" w:hint="default"/>
      </w:rPr>
    </w:lvl>
    <w:lvl w:ilvl="4" w:tplc="8FC4BECC" w:tentative="1">
      <w:start w:val="1"/>
      <w:numFmt w:val="bullet"/>
      <w:lvlText w:val=""/>
      <w:lvlJc w:val="left"/>
      <w:pPr>
        <w:tabs>
          <w:tab w:val="num" w:pos="3600"/>
        </w:tabs>
        <w:ind w:left="3600" w:hanging="360"/>
      </w:pPr>
      <w:rPr>
        <w:rFonts w:ascii="Symbol" w:hAnsi="Symbol" w:hint="default"/>
      </w:rPr>
    </w:lvl>
    <w:lvl w:ilvl="5" w:tplc="1840C8DA" w:tentative="1">
      <w:start w:val="1"/>
      <w:numFmt w:val="bullet"/>
      <w:lvlText w:val=""/>
      <w:lvlJc w:val="left"/>
      <w:pPr>
        <w:tabs>
          <w:tab w:val="num" w:pos="4320"/>
        </w:tabs>
        <w:ind w:left="4320" w:hanging="360"/>
      </w:pPr>
      <w:rPr>
        <w:rFonts w:ascii="Symbol" w:hAnsi="Symbol" w:hint="default"/>
      </w:rPr>
    </w:lvl>
    <w:lvl w:ilvl="6" w:tplc="E640C874" w:tentative="1">
      <w:start w:val="1"/>
      <w:numFmt w:val="bullet"/>
      <w:lvlText w:val=""/>
      <w:lvlJc w:val="left"/>
      <w:pPr>
        <w:tabs>
          <w:tab w:val="num" w:pos="5040"/>
        </w:tabs>
        <w:ind w:left="5040" w:hanging="360"/>
      </w:pPr>
      <w:rPr>
        <w:rFonts w:ascii="Symbol" w:hAnsi="Symbol" w:hint="default"/>
      </w:rPr>
    </w:lvl>
    <w:lvl w:ilvl="7" w:tplc="AAF86A20" w:tentative="1">
      <w:start w:val="1"/>
      <w:numFmt w:val="bullet"/>
      <w:lvlText w:val=""/>
      <w:lvlJc w:val="left"/>
      <w:pPr>
        <w:tabs>
          <w:tab w:val="num" w:pos="5760"/>
        </w:tabs>
        <w:ind w:left="5760" w:hanging="360"/>
      </w:pPr>
      <w:rPr>
        <w:rFonts w:ascii="Symbol" w:hAnsi="Symbol" w:hint="default"/>
      </w:rPr>
    </w:lvl>
    <w:lvl w:ilvl="8" w:tplc="CA826C10" w:tentative="1">
      <w:start w:val="1"/>
      <w:numFmt w:val="bullet"/>
      <w:lvlText w:val=""/>
      <w:lvlJc w:val="left"/>
      <w:pPr>
        <w:tabs>
          <w:tab w:val="num" w:pos="6480"/>
        </w:tabs>
        <w:ind w:left="6480" w:hanging="360"/>
      </w:pPr>
      <w:rPr>
        <w:rFonts w:ascii="Symbol" w:hAnsi="Symbol" w:hint="default"/>
      </w:rPr>
    </w:lvl>
  </w:abstractNum>
  <w:abstractNum w:abstractNumId="23">
    <w:nsid w:val="7B07115D"/>
    <w:multiLevelType w:val="hybridMultilevel"/>
    <w:tmpl w:val="C09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0"/>
  </w:num>
  <w:num w:numId="5">
    <w:abstractNumId w:val="19"/>
  </w:num>
  <w:num w:numId="6">
    <w:abstractNumId w:val="3"/>
  </w:num>
  <w:num w:numId="7">
    <w:abstractNumId w:val="11"/>
  </w:num>
  <w:num w:numId="8">
    <w:abstractNumId w:val="18"/>
  </w:num>
  <w:num w:numId="9">
    <w:abstractNumId w:val="9"/>
  </w:num>
  <w:num w:numId="10">
    <w:abstractNumId w:val="21"/>
  </w:num>
  <w:num w:numId="11">
    <w:abstractNumId w:val="22"/>
  </w:num>
  <w:num w:numId="12">
    <w:abstractNumId w:val="4"/>
  </w:num>
  <w:num w:numId="13">
    <w:abstractNumId w:val="15"/>
  </w:num>
  <w:num w:numId="14">
    <w:abstractNumId w:val="14"/>
  </w:num>
  <w:num w:numId="15">
    <w:abstractNumId w:val="17"/>
  </w:num>
  <w:num w:numId="16">
    <w:abstractNumId w:val="8"/>
  </w:num>
  <w:num w:numId="17">
    <w:abstractNumId w:val="13"/>
  </w:num>
  <w:num w:numId="18">
    <w:abstractNumId w:val="20"/>
  </w:num>
  <w:num w:numId="19">
    <w:abstractNumId w:val="7"/>
  </w:num>
  <w:num w:numId="20">
    <w:abstractNumId w:val="16"/>
  </w:num>
  <w:num w:numId="21">
    <w:abstractNumId w:val="5"/>
  </w:num>
  <w:num w:numId="22">
    <w:abstractNumId w:val="2"/>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65"/>
    <w:rsid w:val="000003F2"/>
    <w:rsid w:val="00004BC4"/>
    <w:rsid w:val="0001038F"/>
    <w:rsid w:val="0008130C"/>
    <w:rsid w:val="000859FA"/>
    <w:rsid w:val="000E59AD"/>
    <w:rsid w:val="000F3A65"/>
    <w:rsid w:val="000F3B9B"/>
    <w:rsid w:val="001400F9"/>
    <w:rsid w:val="00151903"/>
    <w:rsid w:val="00157837"/>
    <w:rsid w:val="00160EA4"/>
    <w:rsid w:val="001B59A5"/>
    <w:rsid w:val="001E142B"/>
    <w:rsid w:val="001E25C2"/>
    <w:rsid w:val="00213878"/>
    <w:rsid w:val="0023056C"/>
    <w:rsid w:val="00260DAB"/>
    <w:rsid w:val="002669C4"/>
    <w:rsid w:val="00270E86"/>
    <w:rsid w:val="00280C86"/>
    <w:rsid w:val="00285006"/>
    <w:rsid w:val="002A05D6"/>
    <w:rsid w:val="002A559D"/>
    <w:rsid w:val="002F4153"/>
    <w:rsid w:val="0032576E"/>
    <w:rsid w:val="00340725"/>
    <w:rsid w:val="003471A5"/>
    <w:rsid w:val="00384512"/>
    <w:rsid w:val="003919AA"/>
    <w:rsid w:val="003B1753"/>
    <w:rsid w:val="003C2995"/>
    <w:rsid w:val="00400119"/>
    <w:rsid w:val="00405347"/>
    <w:rsid w:val="0041787A"/>
    <w:rsid w:val="00461CA4"/>
    <w:rsid w:val="004A621A"/>
    <w:rsid w:val="004C19DF"/>
    <w:rsid w:val="004E1298"/>
    <w:rsid w:val="00506107"/>
    <w:rsid w:val="005644F8"/>
    <w:rsid w:val="0056460D"/>
    <w:rsid w:val="0057482F"/>
    <w:rsid w:val="005929DE"/>
    <w:rsid w:val="005A0B27"/>
    <w:rsid w:val="005A2F41"/>
    <w:rsid w:val="005C1EAE"/>
    <w:rsid w:val="005D5402"/>
    <w:rsid w:val="005E7660"/>
    <w:rsid w:val="005F55B1"/>
    <w:rsid w:val="00612AB6"/>
    <w:rsid w:val="0067630F"/>
    <w:rsid w:val="00690EAE"/>
    <w:rsid w:val="006D6A28"/>
    <w:rsid w:val="006E521B"/>
    <w:rsid w:val="0071046B"/>
    <w:rsid w:val="00716ABB"/>
    <w:rsid w:val="00717500"/>
    <w:rsid w:val="007468EE"/>
    <w:rsid w:val="0075230B"/>
    <w:rsid w:val="007738CB"/>
    <w:rsid w:val="00782D14"/>
    <w:rsid w:val="007836E6"/>
    <w:rsid w:val="0078465B"/>
    <w:rsid w:val="00796438"/>
    <w:rsid w:val="007C267F"/>
    <w:rsid w:val="007D13FD"/>
    <w:rsid w:val="007E2197"/>
    <w:rsid w:val="007F64AF"/>
    <w:rsid w:val="00807E95"/>
    <w:rsid w:val="00810EB5"/>
    <w:rsid w:val="008206C1"/>
    <w:rsid w:val="00822802"/>
    <w:rsid w:val="00835995"/>
    <w:rsid w:val="00850535"/>
    <w:rsid w:val="00870081"/>
    <w:rsid w:val="00887076"/>
    <w:rsid w:val="008D71C3"/>
    <w:rsid w:val="008E24D3"/>
    <w:rsid w:val="008F489E"/>
    <w:rsid w:val="00903D9C"/>
    <w:rsid w:val="00941E49"/>
    <w:rsid w:val="009C31C9"/>
    <w:rsid w:val="00A00041"/>
    <w:rsid w:val="00A2232C"/>
    <w:rsid w:val="00A36C34"/>
    <w:rsid w:val="00A50401"/>
    <w:rsid w:val="00A5053A"/>
    <w:rsid w:val="00A576B0"/>
    <w:rsid w:val="00A67D35"/>
    <w:rsid w:val="00A77935"/>
    <w:rsid w:val="00A81180"/>
    <w:rsid w:val="00A9272F"/>
    <w:rsid w:val="00A978C8"/>
    <w:rsid w:val="00AE263E"/>
    <w:rsid w:val="00B1057A"/>
    <w:rsid w:val="00B14A39"/>
    <w:rsid w:val="00B23C83"/>
    <w:rsid w:val="00B2734D"/>
    <w:rsid w:val="00B510E3"/>
    <w:rsid w:val="00B6000F"/>
    <w:rsid w:val="00B634DE"/>
    <w:rsid w:val="00B92B2F"/>
    <w:rsid w:val="00BE09A6"/>
    <w:rsid w:val="00C0632D"/>
    <w:rsid w:val="00C21F07"/>
    <w:rsid w:val="00C3699E"/>
    <w:rsid w:val="00C4331B"/>
    <w:rsid w:val="00CA0561"/>
    <w:rsid w:val="00CC7D4C"/>
    <w:rsid w:val="00CF24EC"/>
    <w:rsid w:val="00D26640"/>
    <w:rsid w:val="00D47F82"/>
    <w:rsid w:val="00D80FB2"/>
    <w:rsid w:val="00D940E8"/>
    <w:rsid w:val="00DC2E13"/>
    <w:rsid w:val="00DE1216"/>
    <w:rsid w:val="00E06305"/>
    <w:rsid w:val="00E07AA5"/>
    <w:rsid w:val="00E12546"/>
    <w:rsid w:val="00E25277"/>
    <w:rsid w:val="00E933BE"/>
    <w:rsid w:val="00E9660D"/>
    <w:rsid w:val="00ED0AF3"/>
    <w:rsid w:val="00ED4294"/>
    <w:rsid w:val="00F50E93"/>
    <w:rsid w:val="00F5141F"/>
    <w:rsid w:val="00F93BA6"/>
    <w:rsid w:val="00FA2A6A"/>
    <w:rsid w:val="00FB1F87"/>
    <w:rsid w:val="00FC078C"/>
    <w:rsid w:val="00FD23B8"/>
    <w:rsid w:val="00FE1E4C"/>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 w:type="paragraph" w:styleId="NoSpacing">
    <w:name w:val="No Spacing"/>
    <w:uiPriority w:val="1"/>
    <w:qFormat/>
    <w:rsid w:val="00870081"/>
    <w:pPr>
      <w:spacing w:after="0" w:line="240" w:lineRule="auto"/>
    </w:pPr>
  </w:style>
  <w:style w:type="paragraph" w:styleId="NormalWeb">
    <w:name w:val="Normal (Web)"/>
    <w:basedOn w:val="Normal"/>
    <w:uiPriority w:val="99"/>
    <w:semiHidden/>
    <w:unhideWhenUsed/>
    <w:rsid w:val="00D940E8"/>
    <w:rPr>
      <w:rFonts w:ascii="Times New Roman" w:hAnsi="Times New Roman" w:cs="Times New Roman"/>
      <w:sz w:val="24"/>
      <w:szCs w:val="24"/>
    </w:rPr>
  </w:style>
  <w:style w:type="character" w:styleId="Hyperlink">
    <w:name w:val="Hyperlink"/>
    <w:basedOn w:val="DefaultParagraphFont"/>
    <w:uiPriority w:val="99"/>
    <w:unhideWhenUsed/>
    <w:rsid w:val="00B23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98"/>
    <w:pPr>
      <w:ind w:left="720"/>
      <w:contextualSpacing/>
    </w:pPr>
  </w:style>
  <w:style w:type="paragraph" w:styleId="Header">
    <w:name w:val="header"/>
    <w:basedOn w:val="Normal"/>
    <w:link w:val="HeaderChar"/>
    <w:uiPriority w:val="99"/>
    <w:unhideWhenUsed/>
    <w:rsid w:val="00C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61"/>
  </w:style>
  <w:style w:type="paragraph" w:styleId="Footer">
    <w:name w:val="footer"/>
    <w:basedOn w:val="Normal"/>
    <w:link w:val="FooterChar"/>
    <w:uiPriority w:val="99"/>
    <w:unhideWhenUsed/>
    <w:rsid w:val="00C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61"/>
  </w:style>
  <w:style w:type="paragraph" w:styleId="BalloonText">
    <w:name w:val="Balloon Text"/>
    <w:basedOn w:val="Normal"/>
    <w:link w:val="BalloonTextChar"/>
    <w:uiPriority w:val="99"/>
    <w:semiHidden/>
    <w:unhideWhenUsed/>
    <w:rsid w:val="00CA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61"/>
    <w:rPr>
      <w:rFonts w:ascii="Tahoma" w:hAnsi="Tahoma" w:cs="Tahoma"/>
      <w:sz w:val="16"/>
      <w:szCs w:val="16"/>
    </w:rPr>
  </w:style>
  <w:style w:type="paragraph" w:styleId="NoSpacing">
    <w:name w:val="No Spacing"/>
    <w:uiPriority w:val="1"/>
    <w:qFormat/>
    <w:rsid w:val="00870081"/>
    <w:pPr>
      <w:spacing w:after="0" w:line="240" w:lineRule="auto"/>
    </w:pPr>
  </w:style>
  <w:style w:type="paragraph" w:styleId="NormalWeb">
    <w:name w:val="Normal (Web)"/>
    <w:basedOn w:val="Normal"/>
    <w:uiPriority w:val="99"/>
    <w:semiHidden/>
    <w:unhideWhenUsed/>
    <w:rsid w:val="00D940E8"/>
    <w:rPr>
      <w:rFonts w:ascii="Times New Roman" w:hAnsi="Times New Roman" w:cs="Times New Roman"/>
      <w:sz w:val="24"/>
      <w:szCs w:val="24"/>
    </w:rPr>
  </w:style>
  <w:style w:type="character" w:styleId="Hyperlink">
    <w:name w:val="Hyperlink"/>
    <w:basedOn w:val="DefaultParagraphFont"/>
    <w:uiPriority w:val="99"/>
    <w:unhideWhenUsed/>
    <w:rsid w:val="00B23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0207">
      <w:bodyDiv w:val="1"/>
      <w:marLeft w:val="0"/>
      <w:marRight w:val="0"/>
      <w:marTop w:val="0"/>
      <w:marBottom w:val="0"/>
      <w:divBdr>
        <w:top w:val="none" w:sz="0" w:space="0" w:color="auto"/>
        <w:left w:val="none" w:sz="0" w:space="0" w:color="auto"/>
        <w:bottom w:val="none" w:sz="0" w:space="0" w:color="auto"/>
        <w:right w:val="none" w:sz="0" w:space="0" w:color="auto"/>
      </w:divBdr>
      <w:divsChild>
        <w:div w:id="1613509550">
          <w:marLeft w:val="907"/>
          <w:marRight w:val="0"/>
          <w:marTop w:val="96"/>
          <w:marBottom w:val="0"/>
          <w:divBdr>
            <w:top w:val="none" w:sz="0" w:space="0" w:color="auto"/>
            <w:left w:val="none" w:sz="0" w:space="0" w:color="auto"/>
            <w:bottom w:val="none" w:sz="0" w:space="0" w:color="auto"/>
            <w:right w:val="none" w:sz="0" w:space="0" w:color="auto"/>
          </w:divBdr>
        </w:div>
        <w:div w:id="1223443702">
          <w:marLeft w:val="907"/>
          <w:marRight w:val="0"/>
          <w:marTop w:val="96"/>
          <w:marBottom w:val="0"/>
          <w:divBdr>
            <w:top w:val="none" w:sz="0" w:space="0" w:color="auto"/>
            <w:left w:val="none" w:sz="0" w:space="0" w:color="auto"/>
            <w:bottom w:val="none" w:sz="0" w:space="0" w:color="auto"/>
            <w:right w:val="none" w:sz="0" w:space="0" w:color="auto"/>
          </w:divBdr>
        </w:div>
        <w:div w:id="1037268737">
          <w:marLeft w:val="907"/>
          <w:marRight w:val="0"/>
          <w:marTop w:val="96"/>
          <w:marBottom w:val="0"/>
          <w:divBdr>
            <w:top w:val="none" w:sz="0" w:space="0" w:color="auto"/>
            <w:left w:val="none" w:sz="0" w:space="0" w:color="auto"/>
            <w:bottom w:val="none" w:sz="0" w:space="0" w:color="auto"/>
            <w:right w:val="none" w:sz="0" w:space="0" w:color="auto"/>
          </w:divBdr>
        </w:div>
      </w:divsChild>
    </w:div>
    <w:div w:id="312947221">
      <w:bodyDiv w:val="1"/>
      <w:marLeft w:val="0"/>
      <w:marRight w:val="0"/>
      <w:marTop w:val="0"/>
      <w:marBottom w:val="0"/>
      <w:divBdr>
        <w:top w:val="none" w:sz="0" w:space="0" w:color="auto"/>
        <w:left w:val="none" w:sz="0" w:space="0" w:color="auto"/>
        <w:bottom w:val="none" w:sz="0" w:space="0" w:color="auto"/>
        <w:right w:val="none" w:sz="0" w:space="0" w:color="auto"/>
      </w:divBdr>
      <w:divsChild>
        <w:div w:id="2054573846">
          <w:marLeft w:val="907"/>
          <w:marRight w:val="0"/>
          <w:marTop w:val="67"/>
          <w:marBottom w:val="0"/>
          <w:divBdr>
            <w:top w:val="none" w:sz="0" w:space="0" w:color="auto"/>
            <w:left w:val="none" w:sz="0" w:space="0" w:color="auto"/>
            <w:bottom w:val="none" w:sz="0" w:space="0" w:color="auto"/>
            <w:right w:val="none" w:sz="0" w:space="0" w:color="auto"/>
          </w:divBdr>
        </w:div>
        <w:div w:id="2011326835">
          <w:marLeft w:val="907"/>
          <w:marRight w:val="0"/>
          <w:marTop w:val="67"/>
          <w:marBottom w:val="0"/>
          <w:divBdr>
            <w:top w:val="none" w:sz="0" w:space="0" w:color="auto"/>
            <w:left w:val="none" w:sz="0" w:space="0" w:color="auto"/>
            <w:bottom w:val="none" w:sz="0" w:space="0" w:color="auto"/>
            <w:right w:val="none" w:sz="0" w:space="0" w:color="auto"/>
          </w:divBdr>
        </w:div>
        <w:div w:id="92095266">
          <w:marLeft w:val="907"/>
          <w:marRight w:val="0"/>
          <w:marTop w:val="67"/>
          <w:marBottom w:val="0"/>
          <w:divBdr>
            <w:top w:val="none" w:sz="0" w:space="0" w:color="auto"/>
            <w:left w:val="none" w:sz="0" w:space="0" w:color="auto"/>
            <w:bottom w:val="none" w:sz="0" w:space="0" w:color="auto"/>
            <w:right w:val="none" w:sz="0" w:space="0" w:color="auto"/>
          </w:divBdr>
        </w:div>
      </w:divsChild>
    </w:div>
    <w:div w:id="396438320">
      <w:bodyDiv w:val="1"/>
      <w:marLeft w:val="0"/>
      <w:marRight w:val="0"/>
      <w:marTop w:val="0"/>
      <w:marBottom w:val="0"/>
      <w:divBdr>
        <w:top w:val="none" w:sz="0" w:space="0" w:color="auto"/>
        <w:left w:val="none" w:sz="0" w:space="0" w:color="auto"/>
        <w:bottom w:val="none" w:sz="0" w:space="0" w:color="auto"/>
        <w:right w:val="none" w:sz="0" w:space="0" w:color="auto"/>
      </w:divBdr>
      <w:divsChild>
        <w:div w:id="768620292">
          <w:marLeft w:val="432"/>
          <w:marRight w:val="0"/>
          <w:marTop w:val="82"/>
          <w:marBottom w:val="0"/>
          <w:divBdr>
            <w:top w:val="none" w:sz="0" w:space="0" w:color="auto"/>
            <w:left w:val="none" w:sz="0" w:space="0" w:color="auto"/>
            <w:bottom w:val="none" w:sz="0" w:space="0" w:color="auto"/>
            <w:right w:val="none" w:sz="0" w:space="0" w:color="auto"/>
          </w:divBdr>
        </w:div>
        <w:div w:id="191266642">
          <w:marLeft w:val="907"/>
          <w:marRight w:val="0"/>
          <w:marTop w:val="72"/>
          <w:marBottom w:val="0"/>
          <w:divBdr>
            <w:top w:val="none" w:sz="0" w:space="0" w:color="auto"/>
            <w:left w:val="none" w:sz="0" w:space="0" w:color="auto"/>
            <w:bottom w:val="none" w:sz="0" w:space="0" w:color="auto"/>
            <w:right w:val="none" w:sz="0" w:space="0" w:color="auto"/>
          </w:divBdr>
        </w:div>
      </w:divsChild>
    </w:div>
    <w:div w:id="443885167">
      <w:bodyDiv w:val="1"/>
      <w:marLeft w:val="0"/>
      <w:marRight w:val="0"/>
      <w:marTop w:val="0"/>
      <w:marBottom w:val="0"/>
      <w:divBdr>
        <w:top w:val="none" w:sz="0" w:space="0" w:color="auto"/>
        <w:left w:val="none" w:sz="0" w:space="0" w:color="auto"/>
        <w:bottom w:val="none" w:sz="0" w:space="0" w:color="auto"/>
        <w:right w:val="none" w:sz="0" w:space="0" w:color="auto"/>
      </w:divBdr>
      <w:divsChild>
        <w:div w:id="1735355337">
          <w:marLeft w:val="432"/>
          <w:marRight w:val="0"/>
          <w:marTop w:val="115"/>
          <w:marBottom w:val="0"/>
          <w:divBdr>
            <w:top w:val="none" w:sz="0" w:space="0" w:color="auto"/>
            <w:left w:val="none" w:sz="0" w:space="0" w:color="auto"/>
            <w:bottom w:val="none" w:sz="0" w:space="0" w:color="auto"/>
            <w:right w:val="none" w:sz="0" w:space="0" w:color="auto"/>
          </w:divBdr>
        </w:div>
        <w:div w:id="671298537">
          <w:marLeft w:val="432"/>
          <w:marRight w:val="0"/>
          <w:marTop w:val="115"/>
          <w:marBottom w:val="0"/>
          <w:divBdr>
            <w:top w:val="none" w:sz="0" w:space="0" w:color="auto"/>
            <w:left w:val="none" w:sz="0" w:space="0" w:color="auto"/>
            <w:bottom w:val="none" w:sz="0" w:space="0" w:color="auto"/>
            <w:right w:val="none" w:sz="0" w:space="0" w:color="auto"/>
          </w:divBdr>
        </w:div>
        <w:div w:id="916741707">
          <w:marLeft w:val="432"/>
          <w:marRight w:val="0"/>
          <w:marTop w:val="115"/>
          <w:marBottom w:val="0"/>
          <w:divBdr>
            <w:top w:val="none" w:sz="0" w:space="0" w:color="auto"/>
            <w:left w:val="none" w:sz="0" w:space="0" w:color="auto"/>
            <w:bottom w:val="none" w:sz="0" w:space="0" w:color="auto"/>
            <w:right w:val="none" w:sz="0" w:space="0" w:color="auto"/>
          </w:divBdr>
        </w:div>
        <w:div w:id="2129616266">
          <w:marLeft w:val="432"/>
          <w:marRight w:val="0"/>
          <w:marTop w:val="115"/>
          <w:marBottom w:val="0"/>
          <w:divBdr>
            <w:top w:val="none" w:sz="0" w:space="0" w:color="auto"/>
            <w:left w:val="none" w:sz="0" w:space="0" w:color="auto"/>
            <w:bottom w:val="none" w:sz="0" w:space="0" w:color="auto"/>
            <w:right w:val="none" w:sz="0" w:space="0" w:color="auto"/>
          </w:divBdr>
        </w:div>
      </w:divsChild>
    </w:div>
    <w:div w:id="615412210">
      <w:bodyDiv w:val="1"/>
      <w:marLeft w:val="0"/>
      <w:marRight w:val="0"/>
      <w:marTop w:val="0"/>
      <w:marBottom w:val="0"/>
      <w:divBdr>
        <w:top w:val="none" w:sz="0" w:space="0" w:color="auto"/>
        <w:left w:val="none" w:sz="0" w:space="0" w:color="auto"/>
        <w:bottom w:val="none" w:sz="0" w:space="0" w:color="auto"/>
        <w:right w:val="none" w:sz="0" w:space="0" w:color="auto"/>
      </w:divBdr>
      <w:divsChild>
        <w:div w:id="1231424140">
          <w:marLeft w:val="576"/>
          <w:marRight w:val="0"/>
          <w:marTop w:val="80"/>
          <w:marBottom w:val="0"/>
          <w:divBdr>
            <w:top w:val="none" w:sz="0" w:space="0" w:color="auto"/>
            <w:left w:val="none" w:sz="0" w:space="0" w:color="auto"/>
            <w:bottom w:val="none" w:sz="0" w:space="0" w:color="auto"/>
            <w:right w:val="none" w:sz="0" w:space="0" w:color="auto"/>
          </w:divBdr>
        </w:div>
        <w:div w:id="826088645">
          <w:marLeft w:val="576"/>
          <w:marRight w:val="0"/>
          <w:marTop w:val="80"/>
          <w:marBottom w:val="0"/>
          <w:divBdr>
            <w:top w:val="none" w:sz="0" w:space="0" w:color="auto"/>
            <w:left w:val="none" w:sz="0" w:space="0" w:color="auto"/>
            <w:bottom w:val="none" w:sz="0" w:space="0" w:color="auto"/>
            <w:right w:val="none" w:sz="0" w:space="0" w:color="auto"/>
          </w:divBdr>
        </w:div>
        <w:div w:id="461001035">
          <w:marLeft w:val="576"/>
          <w:marRight w:val="0"/>
          <w:marTop w:val="80"/>
          <w:marBottom w:val="0"/>
          <w:divBdr>
            <w:top w:val="none" w:sz="0" w:space="0" w:color="auto"/>
            <w:left w:val="none" w:sz="0" w:space="0" w:color="auto"/>
            <w:bottom w:val="none" w:sz="0" w:space="0" w:color="auto"/>
            <w:right w:val="none" w:sz="0" w:space="0" w:color="auto"/>
          </w:divBdr>
        </w:div>
        <w:div w:id="1949700724">
          <w:marLeft w:val="576"/>
          <w:marRight w:val="0"/>
          <w:marTop w:val="80"/>
          <w:marBottom w:val="0"/>
          <w:divBdr>
            <w:top w:val="none" w:sz="0" w:space="0" w:color="auto"/>
            <w:left w:val="none" w:sz="0" w:space="0" w:color="auto"/>
            <w:bottom w:val="none" w:sz="0" w:space="0" w:color="auto"/>
            <w:right w:val="none" w:sz="0" w:space="0" w:color="auto"/>
          </w:divBdr>
        </w:div>
        <w:div w:id="1346714801">
          <w:marLeft w:val="979"/>
          <w:marRight w:val="0"/>
          <w:marTop w:val="65"/>
          <w:marBottom w:val="0"/>
          <w:divBdr>
            <w:top w:val="none" w:sz="0" w:space="0" w:color="auto"/>
            <w:left w:val="none" w:sz="0" w:space="0" w:color="auto"/>
            <w:bottom w:val="none" w:sz="0" w:space="0" w:color="auto"/>
            <w:right w:val="none" w:sz="0" w:space="0" w:color="auto"/>
          </w:divBdr>
        </w:div>
        <w:div w:id="248588456">
          <w:marLeft w:val="979"/>
          <w:marRight w:val="0"/>
          <w:marTop w:val="65"/>
          <w:marBottom w:val="0"/>
          <w:divBdr>
            <w:top w:val="none" w:sz="0" w:space="0" w:color="auto"/>
            <w:left w:val="none" w:sz="0" w:space="0" w:color="auto"/>
            <w:bottom w:val="none" w:sz="0" w:space="0" w:color="auto"/>
            <w:right w:val="none" w:sz="0" w:space="0" w:color="auto"/>
          </w:divBdr>
        </w:div>
        <w:div w:id="1094017477">
          <w:marLeft w:val="979"/>
          <w:marRight w:val="0"/>
          <w:marTop w:val="65"/>
          <w:marBottom w:val="0"/>
          <w:divBdr>
            <w:top w:val="none" w:sz="0" w:space="0" w:color="auto"/>
            <w:left w:val="none" w:sz="0" w:space="0" w:color="auto"/>
            <w:bottom w:val="none" w:sz="0" w:space="0" w:color="auto"/>
            <w:right w:val="none" w:sz="0" w:space="0" w:color="auto"/>
          </w:divBdr>
        </w:div>
        <w:div w:id="1770586451">
          <w:marLeft w:val="576"/>
          <w:marRight w:val="0"/>
          <w:marTop w:val="80"/>
          <w:marBottom w:val="0"/>
          <w:divBdr>
            <w:top w:val="none" w:sz="0" w:space="0" w:color="auto"/>
            <w:left w:val="none" w:sz="0" w:space="0" w:color="auto"/>
            <w:bottom w:val="none" w:sz="0" w:space="0" w:color="auto"/>
            <w:right w:val="none" w:sz="0" w:space="0" w:color="auto"/>
          </w:divBdr>
        </w:div>
        <w:div w:id="1804230613">
          <w:marLeft w:val="576"/>
          <w:marRight w:val="0"/>
          <w:marTop w:val="80"/>
          <w:marBottom w:val="0"/>
          <w:divBdr>
            <w:top w:val="none" w:sz="0" w:space="0" w:color="auto"/>
            <w:left w:val="none" w:sz="0" w:space="0" w:color="auto"/>
            <w:bottom w:val="none" w:sz="0" w:space="0" w:color="auto"/>
            <w:right w:val="none" w:sz="0" w:space="0" w:color="auto"/>
          </w:divBdr>
        </w:div>
        <w:div w:id="574972889">
          <w:marLeft w:val="576"/>
          <w:marRight w:val="0"/>
          <w:marTop w:val="80"/>
          <w:marBottom w:val="0"/>
          <w:divBdr>
            <w:top w:val="none" w:sz="0" w:space="0" w:color="auto"/>
            <w:left w:val="none" w:sz="0" w:space="0" w:color="auto"/>
            <w:bottom w:val="none" w:sz="0" w:space="0" w:color="auto"/>
            <w:right w:val="none" w:sz="0" w:space="0" w:color="auto"/>
          </w:divBdr>
        </w:div>
        <w:div w:id="671034924">
          <w:marLeft w:val="576"/>
          <w:marRight w:val="0"/>
          <w:marTop w:val="80"/>
          <w:marBottom w:val="0"/>
          <w:divBdr>
            <w:top w:val="none" w:sz="0" w:space="0" w:color="auto"/>
            <w:left w:val="none" w:sz="0" w:space="0" w:color="auto"/>
            <w:bottom w:val="none" w:sz="0" w:space="0" w:color="auto"/>
            <w:right w:val="none" w:sz="0" w:space="0" w:color="auto"/>
          </w:divBdr>
        </w:div>
        <w:div w:id="1331448056">
          <w:marLeft w:val="576"/>
          <w:marRight w:val="0"/>
          <w:marTop w:val="80"/>
          <w:marBottom w:val="0"/>
          <w:divBdr>
            <w:top w:val="none" w:sz="0" w:space="0" w:color="auto"/>
            <w:left w:val="none" w:sz="0" w:space="0" w:color="auto"/>
            <w:bottom w:val="none" w:sz="0" w:space="0" w:color="auto"/>
            <w:right w:val="none" w:sz="0" w:space="0" w:color="auto"/>
          </w:divBdr>
        </w:div>
        <w:div w:id="1284775687">
          <w:marLeft w:val="576"/>
          <w:marRight w:val="0"/>
          <w:marTop w:val="80"/>
          <w:marBottom w:val="0"/>
          <w:divBdr>
            <w:top w:val="none" w:sz="0" w:space="0" w:color="auto"/>
            <w:left w:val="none" w:sz="0" w:space="0" w:color="auto"/>
            <w:bottom w:val="none" w:sz="0" w:space="0" w:color="auto"/>
            <w:right w:val="none" w:sz="0" w:space="0" w:color="auto"/>
          </w:divBdr>
        </w:div>
        <w:div w:id="1920558582">
          <w:marLeft w:val="576"/>
          <w:marRight w:val="0"/>
          <w:marTop w:val="80"/>
          <w:marBottom w:val="0"/>
          <w:divBdr>
            <w:top w:val="none" w:sz="0" w:space="0" w:color="auto"/>
            <w:left w:val="none" w:sz="0" w:space="0" w:color="auto"/>
            <w:bottom w:val="none" w:sz="0" w:space="0" w:color="auto"/>
            <w:right w:val="none" w:sz="0" w:space="0" w:color="auto"/>
          </w:divBdr>
        </w:div>
        <w:div w:id="1469207689">
          <w:marLeft w:val="576"/>
          <w:marRight w:val="0"/>
          <w:marTop w:val="80"/>
          <w:marBottom w:val="0"/>
          <w:divBdr>
            <w:top w:val="none" w:sz="0" w:space="0" w:color="auto"/>
            <w:left w:val="none" w:sz="0" w:space="0" w:color="auto"/>
            <w:bottom w:val="none" w:sz="0" w:space="0" w:color="auto"/>
            <w:right w:val="none" w:sz="0" w:space="0" w:color="auto"/>
          </w:divBdr>
        </w:div>
        <w:div w:id="1941141650">
          <w:marLeft w:val="576"/>
          <w:marRight w:val="0"/>
          <w:marTop w:val="80"/>
          <w:marBottom w:val="0"/>
          <w:divBdr>
            <w:top w:val="none" w:sz="0" w:space="0" w:color="auto"/>
            <w:left w:val="none" w:sz="0" w:space="0" w:color="auto"/>
            <w:bottom w:val="none" w:sz="0" w:space="0" w:color="auto"/>
            <w:right w:val="none" w:sz="0" w:space="0" w:color="auto"/>
          </w:divBdr>
        </w:div>
        <w:div w:id="1386106395">
          <w:marLeft w:val="576"/>
          <w:marRight w:val="0"/>
          <w:marTop w:val="80"/>
          <w:marBottom w:val="0"/>
          <w:divBdr>
            <w:top w:val="none" w:sz="0" w:space="0" w:color="auto"/>
            <w:left w:val="none" w:sz="0" w:space="0" w:color="auto"/>
            <w:bottom w:val="none" w:sz="0" w:space="0" w:color="auto"/>
            <w:right w:val="none" w:sz="0" w:space="0" w:color="auto"/>
          </w:divBdr>
        </w:div>
        <w:div w:id="1392000314">
          <w:marLeft w:val="576"/>
          <w:marRight w:val="0"/>
          <w:marTop w:val="80"/>
          <w:marBottom w:val="0"/>
          <w:divBdr>
            <w:top w:val="none" w:sz="0" w:space="0" w:color="auto"/>
            <w:left w:val="none" w:sz="0" w:space="0" w:color="auto"/>
            <w:bottom w:val="none" w:sz="0" w:space="0" w:color="auto"/>
            <w:right w:val="none" w:sz="0" w:space="0" w:color="auto"/>
          </w:divBdr>
        </w:div>
        <w:div w:id="1963608612">
          <w:marLeft w:val="576"/>
          <w:marRight w:val="0"/>
          <w:marTop w:val="80"/>
          <w:marBottom w:val="0"/>
          <w:divBdr>
            <w:top w:val="none" w:sz="0" w:space="0" w:color="auto"/>
            <w:left w:val="none" w:sz="0" w:space="0" w:color="auto"/>
            <w:bottom w:val="none" w:sz="0" w:space="0" w:color="auto"/>
            <w:right w:val="none" w:sz="0" w:space="0" w:color="auto"/>
          </w:divBdr>
        </w:div>
        <w:div w:id="594283500">
          <w:marLeft w:val="576"/>
          <w:marRight w:val="0"/>
          <w:marTop w:val="80"/>
          <w:marBottom w:val="0"/>
          <w:divBdr>
            <w:top w:val="none" w:sz="0" w:space="0" w:color="auto"/>
            <w:left w:val="none" w:sz="0" w:space="0" w:color="auto"/>
            <w:bottom w:val="none" w:sz="0" w:space="0" w:color="auto"/>
            <w:right w:val="none" w:sz="0" w:space="0" w:color="auto"/>
          </w:divBdr>
        </w:div>
        <w:div w:id="1369336631">
          <w:marLeft w:val="576"/>
          <w:marRight w:val="0"/>
          <w:marTop w:val="80"/>
          <w:marBottom w:val="0"/>
          <w:divBdr>
            <w:top w:val="none" w:sz="0" w:space="0" w:color="auto"/>
            <w:left w:val="none" w:sz="0" w:space="0" w:color="auto"/>
            <w:bottom w:val="none" w:sz="0" w:space="0" w:color="auto"/>
            <w:right w:val="none" w:sz="0" w:space="0" w:color="auto"/>
          </w:divBdr>
        </w:div>
        <w:div w:id="318584770">
          <w:marLeft w:val="576"/>
          <w:marRight w:val="0"/>
          <w:marTop w:val="80"/>
          <w:marBottom w:val="0"/>
          <w:divBdr>
            <w:top w:val="none" w:sz="0" w:space="0" w:color="auto"/>
            <w:left w:val="none" w:sz="0" w:space="0" w:color="auto"/>
            <w:bottom w:val="none" w:sz="0" w:space="0" w:color="auto"/>
            <w:right w:val="none" w:sz="0" w:space="0" w:color="auto"/>
          </w:divBdr>
        </w:div>
        <w:div w:id="959066968">
          <w:marLeft w:val="576"/>
          <w:marRight w:val="0"/>
          <w:marTop w:val="80"/>
          <w:marBottom w:val="0"/>
          <w:divBdr>
            <w:top w:val="none" w:sz="0" w:space="0" w:color="auto"/>
            <w:left w:val="none" w:sz="0" w:space="0" w:color="auto"/>
            <w:bottom w:val="none" w:sz="0" w:space="0" w:color="auto"/>
            <w:right w:val="none" w:sz="0" w:space="0" w:color="auto"/>
          </w:divBdr>
        </w:div>
        <w:div w:id="845244861">
          <w:marLeft w:val="576"/>
          <w:marRight w:val="0"/>
          <w:marTop w:val="80"/>
          <w:marBottom w:val="0"/>
          <w:divBdr>
            <w:top w:val="none" w:sz="0" w:space="0" w:color="auto"/>
            <w:left w:val="none" w:sz="0" w:space="0" w:color="auto"/>
            <w:bottom w:val="none" w:sz="0" w:space="0" w:color="auto"/>
            <w:right w:val="none" w:sz="0" w:space="0" w:color="auto"/>
          </w:divBdr>
        </w:div>
        <w:div w:id="901448395">
          <w:marLeft w:val="576"/>
          <w:marRight w:val="0"/>
          <w:marTop w:val="80"/>
          <w:marBottom w:val="0"/>
          <w:divBdr>
            <w:top w:val="none" w:sz="0" w:space="0" w:color="auto"/>
            <w:left w:val="none" w:sz="0" w:space="0" w:color="auto"/>
            <w:bottom w:val="none" w:sz="0" w:space="0" w:color="auto"/>
            <w:right w:val="none" w:sz="0" w:space="0" w:color="auto"/>
          </w:divBdr>
        </w:div>
      </w:divsChild>
    </w:div>
    <w:div w:id="671183830">
      <w:bodyDiv w:val="1"/>
      <w:marLeft w:val="0"/>
      <w:marRight w:val="0"/>
      <w:marTop w:val="0"/>
      <w:marBottom w:val="0"/>
      <w:divBdr>
        <w:top w:val="none" w:sz="0" w:space="0" w:color="auto"/>
        <w:left w:val="none" w:sz="0" w:space="0" w:color="auto"/>
        <w:bottom w:val="none" w:sz="0" w:space="0" w:color="auto"/>
        <w:right w:val="none" w:sz="0" w:space="0" w:color="auto"/>
      </w:divBdr>
      <w:divsChild>
        <w:div w:id="1878080980">
          <w:marLeft w:val="432"/>
          <w:marRight w:val="0"/>
          <w:marTop w:val="115"/>
          <w:marBottom w:val="0"/>
          <w:divBdr>
            <w:top w:val="none" w:sz="0" w:space="0" w:color="auto"/>
            <w:left w:val="none" w:sz="0" w:space="0" w:color="auto"/>
            <w:bottom w:val="none" w:sz="0" w:space="0" w:color="auto"/>
            <w:right w:val="none" w:sz="0" w:space="0" w:color="auto"/>
          </w:divBdr>
        </w:div>
        <w:div w:id="1996686743">
          <w:marLeft w:val="907"/>
          <w:marRight w:val="0"/>
          <w:marTop w:val="106"/>
          <w:marBottom w:val="0"/>
          <w:divBdr>
            <w:top w:val="none" w:sz="0" w:space="0" w:color="auto"/>
            <w:left w:val="none" w:sz="0" w:space="0" w:color="auto"/>
            <w:bottom w:val="none" w:sz="0" w:space="0" w:color="auto"/>
            <w:right w:val="none" w:sz="0" w:space="0" w:color="auto"/>
          </w:divBdr>
        </w:div>
        <w:div w:id="738933">
          <w:marLeft w:val="432"/>
          <w:marRight w:val="0"/>
          <w:marTop w:val="115"/>
          <w:marBottom w:val="0"/>
          <w:divBdr>
            <w:top w:val="none" w:sz="0" w:space="0" w:color="auto"/>
            <w:left w:val="none" w:sz="0" w:space="0" w:color="auto"/>
            <w:bottom w:val="none" w:sz="0" w:space="0" w:color="auto"/>
            <w:right w:val="none" w:sz="0" w:space="0" w:color="auto"/>
          </w:divBdr>
        </w:div>
        <w:div w:id="1484539244">
          <w:marLeft w:val="907"/>
          <w:marRight w:val="0"/>
          <w:marTop w:val="77"/>
          <w:marBottom w:val="0"/>
          <w:divBdr>
            <w:top w:val="none" w:sz="0" w:space="0" w:color="auto"/>
            <w:left w:val="none" w:sz="0" w:space="0" w:color="auto"/>
            <w:bottom w:val="none" w:sz="0" w:space="0" w:color="auto"/>
            <w:right w:val="none" w:sz="0" w:space="0" w:color="auto"/>
          </w:divBdr>
        </w:div>
        <w:div w:id="1984433316">
          <w:marLeft w:val="432"/>
          <w:marRight w:val="0"/>
          <w:marTop w:val="115"/>
          <w:marBottom w:val="0"/>
          <w:divBdr>
            <w:top w:val="none" w:sz="0" w:space="0" w:color="auto"/>
            <w:left w:val="none" w:sz="0" w:space="0" w:color="auto"/>
            <w:bottom w:val="none" w:sz="0" w:space="0" w:color="auto"/>
            <w:right w:val="none" w:sz="0" w:space="0" w:color="auto"/>
          </w:divBdr>
        </w:div>
        <w:div w:id="1355955469">
          <w:marLeft w:val="907"/>
          <w:marRight w:val="0"/>
          <w:marTop w:val="106"/>
          <w:marBottom w:val="0"/>
          <w:divBdr>
            <w:top w:val="none" w:sz="0" w:space="0" w:color="auto"/>
            <w:left w:val="none" w:sz="0" w:space="0" w:color="auto"/>
            <w:bottom w:val="none" w:sz="0" w:space="0" w:color="auto"/>
            <w:right w:val="none" w:sz="0" w:space="0" w:color="auto"/>
          </w:divBdr>
        </w:div>
        <w:div w:id="738089614">
          <w:marLeft w:val="907"/>
          <w:marRight w:val="0"/>
          <w:marTop w:val="106"/>
          <w:marBottom w:val="0"/>
          <w:divBdr>
            <w:top w:val="none" w:sz="0" w:space="0" w:color="auto"/>
            <w:left w:val="none" w:sz="0" w:space="0" w:color="auto"/>
            <w:bottom w:val="none" w:sz="0" w:space="0" w:color="auto"/>
            <w:right w:val="none" w:sz="0" w:space="0" w:color="auto"/>
          </w:divBdr>
        </w:div>
      </w:divsChild>
    </w:div>
    <w:div w:id="678393089">
      <w:bodyDiv w:val="1"/>
      <w:marLeft w:val="0"/>
      <w:marRight w:val="0"/>
      <w:marTop w:val="0"/>
      <w:marBottom w:val="0"/>
      <w:divBdr>
        <w:top w:val="none" w:sz="0" w:space="0" w:color="auto"/>
        <w:left w:val="none" w:sz="0" w:space="0" w:color="auto"/>
        <w:bottom w:val="none" w:sz="0" w:space="0" w:color="auto"/>
        <w:right w:val="none" w:sz="0" w:space="0" w:color="auto"/>
      </w:divBdr>
      <w:divsChild>
        <w:div w:id="370036056">
          <w:marLeft w:val="907"/>
          <w:marRight w:val="0"/>
          <w:marTop w:val="96"/>
          <w:marBottom w:val="0"/>
          <w:divBdr>
            <w:top w:val="none" w:sz="0" w:space="0" w:color="auto"/>
            <w:left w:val="none" w:sz="0" w:space="0" w:color="auto"/>
            <w:bottom w:val="none" w:sz="0" w:space="0" w:color="auto"/>
            <w:right w:val="none" w:sz="0" w:space="0" w:color="auto"/>
          </w:divBdr>
        </w:div>
        <w:div w:id="1743867462">
          <w:marLeft w:val="907"/>
          <w:marRight w:val="0"/>
          <w:marTop w:val="96"/>
          <w:marBottom w:val="0"/>
          <w:divBdr>
            <w:top w:val="none" w:sz="0" w:space="0" w:color="auto"/>
            <w:left w:val="none" w:sz="0" w:space="0" w:color="auto"/>
            <w:bottom w:val="none" w:sz="0" w:space="0" w:color="auto"/>
            <w:right w:val="none" w:sz="0" w:space="0" w:color="auto"/>
          </w:divBdr>
        </w:div>
        <w:div w:id="625818929">
          <w:marLeft w:val="907"/>
          <w:marRight w:val="0"/>
          <w:marTop w:val="96"/>
          <w:marBottom w:val="0"/>
          <w:divBdr>
            <w:top w:val="none" w:sz="0" w:space="0" w:color="auto"/>
            <w:left w:val="none" w:sz="0" w:space="0" w:color="auto"/>
            <w:bottom w:val="none" w:sz="0" w:space="0" w:color="auto"/>
            <w:right w:val="none" w:sz="0" w:space="0" w:color="auto"/>
          </w:divBdr>
        </w:div>
      </w:divsChild>
    </w:div>
    <w:div w:id="834809073">
      <w:bodyDiv w:val="1"/>
      <w:marLeft w:val="0"/>
      <w:marRight w:val="0"/>
      <w:marTop w:val="0"/>
      <w:marBottom w:val="0"/>
      <w:divBdr>
        <w:top w:val="none" w:sz="0" w:space="0" w:color="auto"/>
        <w:left w:val="none" w:sz="0" w:space="0" w:color="auto"/>
        <w:bottom w:val="none" w:sz="0" w:space="0" w:color="auto"/>
        <w:right w:val="none" w:sz="0" w:space="0" w:color="auto"/>
      </w:divBdr>
    </w:div>
    <w:div w:id="874125127">
      <w:bodyDiv w:val="1"/>
      <w:marLeft w:val="0"/>
      <w:marRight w:val="0"/>
      <w:marTop w:val="0"/>
      <w:marBottom w:val="0"/>
      <w:divBdr>
        <w:top w:val="none" w:sz="0" w:space="0" w:color="auto"/>
        <w:left w:val="none" w:sz="0" w:space="0" w:color="auto"/>
        <w:bottom w:val="none" w:sz="0" w:space="0" w:color="auto"/>
        <w:right w:val="none" w:sz="0" w:space="0" w:color="auto"/>
      </w:divBdr>
    </w:div>
    <w:div w:id="949319839">
      <w:bodyDiv w:val="1"/>
      <w:marLeft w:val="0"/>
      <w:marRight w:val="0"/>
      <w:marTop w:val="0"/>
      <w:marBottom w:val="0"/>
      <w:divBdr>
        <w:top w:val="none" w:sz="0" w:space="0" w:color="auto"/>
        <w:left w:val="none" w:sz="0" w:space="0" w:color="auto"/>
        <w:bottom w:val="none" w:sz="0" w:space="0" w:color="auto"/>
        <w:right w:val="none" w:sz="0" w:space="0" w:color="auto"/>
      </w:divBdr>
      <w:divsChild>
        <w:div w:id="1736199903">
          <w:marLeft w:val="432"/>
          <w:marRight w:val="0"/>
          <w:marTop w:val="96"/>
          <w:marBottom w:val="0"/>
          <w:divBdr>
            <w:top w:val="none" w:sz="0" w:space="0" w:color="auto"/>
            <w:left w:val="none" w:sz="0" w:space="0" w:color="auto"/>
            <w:bottom w:val="none" w:sz="0" w:space="0" w:color="auto"/>
            <w:right w:val="none" w:sz="0" w:space="0" w:color="auto"/>
          </w:divBdr>
        </w:div>
        <w:div w:id="852495002">
          <w:marLeft w:val="432"/>
          <w:marRight w:val="0"/>
          <w:marTop w:val="96"/>
          <w:marBottom w:val="0"/>
          <w:divBdr>
            <w:top w:val="none" w:sz="0" w:space="0" w:color="auto"/>
            <w:left w:val="none" w:sz="0" w:space="0" w:color="auto"/>
            <w:bottom w:val="none" w:sz="0" w:space="0" w:color="auto"/>
            <w:right w:val="none" w:sz="0" w:space="0" w:color="auto"/>
          </w:divBdr>
        </w:div>
        <w:div w:id="646857182">
          <w:marLeft w:val="432"/>
          <w:marRight w:val="0"/>
          <w:marTop w:val="96"/>
          <w:marBottom w:val="0"/>
          <w:divBdr>
            <w:top w:val="none" w:sz="0" w:space="0" w:color="auto"/>
            <w:left w:val="none" w:sz="0" w:space="0" w:color="auto"/>
            <w:bottom w:val="none" w:sz="0" w:space="0" w:color="auto"/>
            <w:right w:val="none" w:sz="0" w:space="0" w:color="auto"/>
          </w:divBdr>
        </w:div>
        <w:div w:id="1304505126">
          <w:marLeft w:val="432"/>
          <w:marRight w:val="0"/>
          <w:marTop w:val="96"/>
          <w:marBottom w:val="0"/>
          <w:divBdr>
            <w:top w:val="none" w:sz="0" w:space="0" w:color="auto"/>
            <w:left w:val="none" w:sz="0" w:space="0" w:color="auto"/>
            <w:bottom w:val="none" w:sz="0" w:space="0" w:color="auto"/>
            <w:right w:val="none" w:sz="0" w:space="0" w:color="auto"/>
          </w:divBdr>
        </w:div>
        <w:div w:id="943804696">
          <w:marLeft w:val="432"/>
          <w:marRight w:val="0"/>
          <w:marTop w:val="96"/>
          <w:marBottom w:val="0"/>
          <w:divBdr>
            <w:top w:val="none" w:sz="0" w:space="0" w:color="auto"/>
            <w:left w:val="none" w:sz="0" w:space="0" w:color="auto"/>
            <w:bottom w:val="none" w:sz="0" w:space="0" w:color="auto"/>
            <w:right w:val="none" w:sz="0" w:space="0" w:color="auto"/>
          </w:divBdr>
        </w:div>
        <w:div w:id="1831864493">
          <w:marLeft w:val="432"/>
          <w:marRight w:val="0"/>
          <w:marTop w:val="96"/>
          <w:marBottom w:val="0"/>
          <w:divBdr>
            <w:top w:val="none" w:sz="0" w:space="0" w:color="auto"/>
            <w:left w:val="none" w:sz="0" w:space="0" w:color="auto"/>
            <w:bottom w:val="none" w:sz="0" w:space="0" w:color="auto"/>
            <w:right w:val="none" w:sz="0" w:space="0" w:color="auto"/>
          </w:divBdr>
        </w:div>
        <w:div w:id="2055501088">
          <w:marLeft w:val="432"/>
          <w:marRight w:val="0"/>
          <w:marTop w:val="96"/>
          <w:marBottom w:val="0"/>
          <w:divBdr>
            <w:top w:val="none" w:sz="0" w:space="0" w:color="auto"/>
            <w:left w:val="none" w:sz="0" w:space="0" w:color="auto"/>
            <w:bottom w:val="none" w:sz="0" w:space="0" w:color="auto"/>
            <w:right w:val="none" w:sz="0" w:space="0" w:color="auto"/>
          </w:divBdr>
        </w:div>
        <w:div w:id="576406027">
          <w:marLeft w:val="432"/>
          <w:marRight w:val="0"/>
          <w:marTop w:val="96"/>
          <w:marBottom w:val="0"/>
          <w:divBdr>
            <w:top w:val="none" w:sz="0" w:space="0" w:color="auto"/>
            <w:left w:val="none" w:sz="0" w:space="0" w:color="auto"/>
            <w:bottom w:val="none" w:sz="0" w:space="0" w:color="auto"/>
            <w:right w:val="none" w:sz="0" w:space="0" w:color="auto"/>
          </w:divBdr>
        </w:div>
      </w:divsChild>
    </w:div>
    <w:div w:id="969095549">
      <w:bodyDiv w:val="1"/>
      <w:marLeft w:val="0"/>
      <w:marRight w:val="0"/>
      <w:marTop w:val="0"/>
      <w:marBottom w:val="0"/>
      <w:divBdr>
        <w:top w:val="none" w:sz="0" w:space="0" w:color="auto"/>
        <w:left w:val="none" w:sz="0" w:space="0" w:color="auto"/>
        <w:bottom w:val="none" w:sz="0" w:space="0" w:color="auto"/>
        <w:right w:val="none" w:sz="0" w:space="0" w:color="auto"/>
      </w:divBdr>
    </w:div>
    <w:div w:id="1196774477">
      <w:bodyDiv w:val="1"/>
      <w:marLeft w:val="0"/>
      <w:marRight w:val="0"/>
      <w:marTop w:val="0"/>
      <w:marBottom w:val="0"/>
      <w:divBdr>
        <w:top w:val="none" w:sz="0" w:space="0" w:color="auto"/>
        <w:left w:val="none" w:sz="0" w:space="0" w:color="auto"/>
        <w:bottom w:val="none" w:sz="0" w:space="0" w:color="auto"/>
        <w:right w:val="none" w:sz="0" w:space="0" w:color="auto"/>
      </w:divBdr>
    </w:div>
    <w:div w:id="1211265490">
      <w:bodyDiv w:val="1"/>
      <w:marLeft w:val="0"/>
      <w:marRight w:val="0"/>
      <w:marTop w:val="0"/>
      <w:marBottom w:val="0"/>
      <w:divBdr>
        <w:top w:val="none" w:sz="0" w:space="0" w:color="auto"/>
        <w:left w:val="none" w:sz="0" w:space="0" w:color="auto"/>
        <w:bottom w:val="none" w:sz="0" w:space="0" w:color="auto"/>
        <w:right w:val="none" w:sz="0" w:space="0" w:color="auto"/>
      </w:divBdr>
      <w:divsChild>
        <w:div w:id="1818838638">
          <w:marLeft w:val="432"/>
          <w:marRight w:val="0"/>
          <w:marTop w:val="115"/>
          <w:marBottom w:val="0"/>
          <w:divBdr>
            <w:top w:val="none" w:sz="0" w:space="0" w:color="auto"/>
            <w:left w:val="none" w:sz="0" w:space="0" w:color="auto"/>
            <w:bottom w:val="none" w:sz="0" w:space="0" w:color="auto"/>
            <w:right w:val="none" w:sz="0" w:space="0" w:color="auto"/>
          </w:divBdr>
        </w:div>
        <w:div w:id="1913084237">
          <w:marLeft w:val="907"/>
          <w:marRight w:val="0"/>
          <w:marTop w:val="106"/>
          <w:marBottom w:val="0"/>
          <w:divBdr>
            <w:top w:val="none" w:sz="0" w:space="0" w:color="auto"/>
            <w:left w:val="none" w:sz="0" w:space="0" w:color="auto"/>
            <w:bottom w:val="none" w:sz="0" w:space="0" w:color="auto"/>
            <w:right w:val="none" w:sz="0" w:space="0" w:color="auto"/>
          </w:divBdr>
        </w:div>
        <w:div w:id="1566647826">
          <w:marLeft w:val="907"/>
          <w:marRight w:val="0"/>
          <w:marTop w:val="106"/>
          <w:marBottom w:val="0"/>
          <w:divBdr>
            <w:top w:val="none" w:sz="0" w:space="0" w:color="auto"/>
            <w:left w:val="none" w:sz="0" w:space="0" w:color="auto"/>
            <w:bottom w:val="none" w:sz="0" w:space="0" w:color="auto"/>
            <w:right w:val="none" w:sz="0" w:space="0" w:color="auto"/>
          </w:divBdr>
        </w:div>
        <w:div w:id="38821291">
          <w:marLeft w:val="432"/>
          <w:marRight w:val="0"/>
          <w:marTop w:val="115"/>
          <w:marBottom w:val="0"/>
          <w:divBdr>
            <w:top w:val="none" w:sz="0" w:space="0" w:color="auto"/>
            <w:left w:val="none" w:sz="0" w:space="0" w:color="auto"/>
            <w:bottom w:val="none" w:sz="0" w:space="0" w:color="auto"/>
            <w:right w:val="none" w:sz="0" w:space="0" w:color="auto"/>
          </w:divBdr>
        </w:div>
        <w:div w:id="2041974265">
          <w:marLeft w:val="907"/>
          <w:marRight w:val="0"/>
          <w:marTop w:val="106"/>
          <w:marBottom w:val="0"/>
          <w:divBdr>
            <w:top w:val="none" w:sz="0" w:space="0" w:color="auto"/>
            <w:left w:val="none" w:sz="0" w:space="0" w:color="auto"/>
            <w:bottom w:val="none" w:sz="0" w:space="0" w:color="auto"/>
            <w:right w:val="none" w:sz="0" w:space="0" w:color="auto"/>
          </w:divBdr>
        </w:div>
        <w:div w:id="1871717876">
          <w:marLeft w:val="907"/>
          <w:marRight w:val="0"/>
          <w:marTop w:val="106"/>
          <w:marBottom w:val="0"/>
          <w:divBdr>
            <w:top w:val="none" w:sz="0" w:space="0" w:color="auto"/>
            <w:left w:val="none" w:sz="0" w:space="0" w:color="auto"/>
            <w:bottom w:val="none" w:sz="0" w:space="0" w:color="auto"/>
            <w:right w:val="none" w:sz="0" w:space="0" w:color="auto"/>
          </w:divBdr>
        </w:div>
        <w:div w:id="1832526350">
          <w:marLeft w:val="907"/>
          <w:marRight w:val="0"/>
          <w:marTop w:val="106"/>
          <w:marBottom w:val="0"/>
          <w:divBdr>
            <w:top w:val="none" w:sz="0" w:space="0" w:color="auto"/>
            <w:left w:val="none" w:sz="0" w:space="0" w:color="auto"/>
            <w:bottom w:val="none" w:sz="0" w:space="0" w:color="auto"/>
            <w:right w:val="none" w:sz="0" w:space="0" w:color="auto"/>
          </w:divBdr>
        </w:div>
        <w:div w:id="926579639">
          <w:marLeft w:val="907"/>
          <w:marRight w:val="0"/>
          <w:marTop w:val="106"/>
          <w:marBottom w:val="0"/>
          <w:divBdr>
            <w:top w:val="none" w:sz="0" w:space="0" w:color="auto"/>
            <w:left w:val="none" w:sz="0" w:space="0" w:color="auto"/>
            <w:bottom w:val="none" w:sz="0" w:space="0" w:color="auto"/>
            <w:right w:val="none" w:sz="0" w:space="0" w:color="auto"/>
          </w:divBdr>
        </w:div>
      </w:divsChild>
    </w:div>
    <w:div w:id="1312060601">
      <w:bodyDiv w:val="1"/>
      <w:marLeft w:val="0"/>
      <w:marRight w:val="0"/>
      <w:marTop w:val="0"/>
      <w:marBottom w:val="0"/>
      <w:divBdr>
        <w:top w:val="none" w:sz="0" w:space="0" w:color="auto"/>
        <w:left w:val="none" w:sz="0" w:space="0" w:color="auto"/>
        <w:bottom w:val="none" w:sz="0" w:space="0" w:color="auto"/>
        <w:right w:val="none" w:sz="0" w:space="0" w:color="auto"/>
      </w:divBdr>
      <w:divsChild>
        <w:div w:id="1190415672">
          <w:marLeft w:val="907"/>
          <w:marRight w:val="0"/>
          <w:marTop w:val="96"/>
          <w:marBottom w:val="0"/>
          <w:divBdr>
            <w:top w:val="none" w:sz="0" w:space="0" w:color="auto"/>
            <w:left w:val="none" w:sz="0" w:space="0" w:color="auto"/>
            <w:bottom w:val="none" w:sz="0" w:space="0" w:color="auto"/>
            <w:right w:val="none" w:sz="0" w:space="0" w:color="auto"/>
          </w:divBdr>
        </w:div>
        <w:div w:id="297076941">
          <w:marLeft w:val="907"/>
          <w:marRight w:val="0"/>
          <w:marTop w:val="96"/>
          <w:marBottom w:val="0"/>
          <w:divBdr>
            <w:top w:val="none" w:sz="0" w:space="0" w:color="auto"/>
            <w:left w:val="none" w:sz="0" w:space="0" w:color="auto"/>
            <w:bottom w:val="none" w:sz="0" w:space="0" w:color="auto"/>
            <w:right w:val="none" w:sz="0" w:space="0" w:color="auto"/>
          </w:divBdr>
        </w:div>
        <w:div w:id="1853303606">
          <w:marLeft w:val="90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83C-A527-4DD1-8DF5-73081891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Gildan Activewear Inc.</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Freitag</dc:creator>
  <cp:lastModifiedBy>Nick Freitag</cp:lastModifiedBy>
  <cp:revision>21</cp:revision>
  <cp:lastPrinted>2015-08-07T19:08:00Z</cp:lastPrinted>
  <dcterms:created xsi:type="dcterms:W3CDTF">2014-05-15T20:11:00Z</dcterms:created>
  <dcterms:modified xsi:type="dcterms:W3CDTF">2016-04-21T21:09:00Z</dcterms:modified>
</cp:coreProperties>
</file>